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3"/>
      <w:bookmarkStart w:id="1" w:name="OLE_LINK2"/>
      <w:bookmarkStart w:id="2" w:name="OLE_LINK1"/>
      <w:bookmarkStart w:id="3" w:name="OLE_LINK6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4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一、GP2024-05号地块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（一）宗地位置：黄冈化工产业园内环路与电厂路交汇</w:t>
      </w:r>
      <w:bookmarkStart w:id="6" w:name="_GoBack"/>
      <w:bookmarkEnd w:id="6"/>
      <w:r>
        <w:rPr>
          <w:rFonts w:hint="default" w:ascii="Times New Roman" w:hAnsi="Times New Roman" w:eastAsia="仿宋_GB2312" w:cs="Times New Roman"/>
          <w:sz w:val="32"/>
          <w:szCs w:val="32"/>
        </w:rPr>
        <w:t>处西南侧；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（三）宗地面积：46666.5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容积率大于1.0（属国家规定小于1.0的，按国家标准执行）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（七）竞得人：德晟新材料（黄冈）有限责任公司；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（八）成交总价：人民币</w:t>
      </w:r>
      <w:r>
        <w:rPr>
          <w:rFonts w:hint="eastAsia" w:eastAsia="仿宋_GB2312" w:cs="Times New Roman"/>
          <w:sz w:val="32"/>
          <w:szCs w:val="32"/>
          <w:lang w:eastAsia="zh-CN"/>
        </w:rPr>
        <w:t>柒佰捌拾肆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4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5" w:name="OLE_LINK5"/>
      <w:r>
        <w:rPr>
          <w:rFonts w:hint="eastAsia" w:eastAsia="黑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、GP2024-0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（一）宗地位置：黄冈化工产业园创新一路与电厂路处西北侧；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（三）宗地面积：20000.1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容积率大于1.0（属国家规定小于1.0的，按国家标准执行）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（七）竞得人：湖北奥盛材料科技有限公司；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（八）成交总价：人民币</w:t>
      </w:r>
      <w:r>
        <w:rPr>
          <w:rFonts w:hint="eastAsia" w:eastAsia="仿宋_GB2312" w:cs="Times New Roman"/>
          <w:sz w:val="32"/>
          <w:szCs w:val="32"/>
          <w:lang w:eastAsia="zh-CN"/>
        </w:rPr>
        <w:t>叁佰叁拾陆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5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、GP2024-0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（一）宗地位置：黄冈化工产业园内环路与创新一路交汇处西南侧；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（三）宗地面积：158000.8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容积率大于1.0（属国家规定小于1.0的，按国家标准执行）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（七）竞得人：湖北星火新材料科技有限公司；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贰仟陆佰伍拾陆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26560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142F0069"/>
    <w:rsid w:val="18A74241"/>
    <w:rsid w:val="221555A9"/>
    <w:rsid w:val="259F1678"/>
    <w:rsid w:val="33C97E28"/>
    <w:rsid w:val="342470DA"/>
    <w:rsid w:val="3E6D3687"/>
    <w:rsid w:val="44BB6BF7"/>
    <w:rsid w:val="502549A7"/>
    <w:rsid w:val="51EC1975"/>
    <w:rsid w:val="56D96AD1"/>
    <w:rsid w:val="5D04498B"/>
    <w:rsid w:val="609833E6"/>
    <w:rsid w:val="63CA6A9C"/>
    <w:rsid w:val="64A61D2C"/>
    <w:rsid w:val="6A301C08"/>
    <w:rsid w:val="7D770F6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7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2024-05-17T02:03:00Z</cp:lastPrinted>
  <dcterms:modified xsi:type="dcterms:W3CDTF">2025-02-12T02:13:11Z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