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E669C0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pacing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0"/>
          <w:sz w:val="44"/>
          <w:szCs w:val="44"/>
        </w:rPr>
        <w:t>矿业权出让成交结果公示</w:t>
      </w:r>
    </w:p>
    <w:p w14:paraId="44EBF99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="仿宋" w:hAnsi="仿宋" w:eastAsia="仿宋" w:cs="仿宋"/>
          <w:snapToGrid w:val="0"/>
          <w:color w:val="000000"/>
          <w:spacing w:val="0"/>
          <w:kern w:val="0"/>
          <w:sz w:val="32"/>
          <w:szCs w:val="32"/>
          <w:lang w:eastAsia="en-US"/>
        </w:rPr>
      </w:pPr>
      <w:r>
        <w:rPr>
          <w:rFonts w:hint="eastAsia" w:ascii="仿宋" w:hAnsi="仿宋" w:eastAsia="仿宋" w:cs="仿宋"/>
          <w:snapToGrid w:val="0"/>
          <w:color w:val="000000"/>
          <w:spacing w:val="0"/>
          <w:kern w:val="0"/>
          <w:sz w:val="32"/>
          <w:szCs w:val="32"/>
          <w:lang w:eastAsia="en-US"/>
        </w:rPr>
        <w:t>黄矿网挂〔2025〕</w:t>
      </w:r>
      <w:r>
        <w:rPr>
          <w:rFonts w:hint="eastAsia" w:ascii="仿宋" w:hAnsi="仿宋" w:eastAsia="仿宋" w:cs="仿宋"/>
          <w:snapToGrid w:val="0"/>
          <w:color w:val="000000"/>
          <w:spacing w:val="0"/>
          <w:kern w:val="0"/>
          <w:sz w:val="32"/>
          <w:szCs w:val="32"/>
          <w:lang w:val="en-US" w:eastAsia="zh-CN"/>
        </w:rPr>
        <w:t>8</w:t>
      </w:r>
      <w:r>
        <w:rPr>
          <w:rFonts w:hint="eastAsia" w:ascii="仿宋" w:hAnsi="仿宋" w:eastAsia="仿宋" w:cs="仿宋"/>
          <w:snapToGrid w:val="0"/>
          <w:color w:val="000000"/>
          <w:spacing w:val="0"/>
          <w:kern w:val="0"/>
          <w:sz w:val="32"/>
          <w:szCs w:val="32"/>
          <w:lang w:eastAsia="en-US"/>
        </w:rPr>
        <w:t>号</w:t>
      </w:r>
    </w:p>
    <w:p w14:paraId="1EF08AE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仿宋" w:hAnsi="仿宋" w:eastAsia="仿宋" w:cs="仿宋"/>
          <w:snapToGrid w:val="0"/>
          <w:color w:val="000000"/>
          <w:spacing w:val="0"/>
          <w:kern w:val="0"/>
          <w:sz w:val="32"/>
          <w:szCs w:val="32"/>
          <w:lang w:eastAsia="en-US"/>
        </w:rPr>
      </w:pPr>
    </w:p>
    <w:p w14:paraId="58CA7A8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Autospacing="0" w:line="360" w:lineRule="auto"/>
        <w:ind w:left="0" w:leftChars="0" w:right="0" w:firstLine="640" w:firstLineChars="200"/>
        <w:jc w:val="both"/>
        <w:textAlignment w:val="auto"/>
        <w:rPr>
          <w:rFonts w:hint="eastAsia" w:ascii="仿宋" w:hAnsi="仿宋" w:eastAsia="仿宋" w:cs="仿宋"/>
          <w:snapToGrid w:val="0"/>
          <w:color w:val="000000"/>
          <w:spacing w:val="0"/>
          <w:kern w:val="0"/>
          <w:sz w:val="32"/>
          <w:szCs w:val="32"/>
          <w:lang w:eastAsia="en-US"/>
        </w:rPr>
      </w:pPr>
      <w:r>
        <w:rPr>
          <w:rFonts w:hint="eastAsia" w:ascii="仿宋" w:hAnsi="仿宋" w:eastAsia="仿宋" w:cs="仿宋"/>
          <w:spacing w:val="0"/>
          <w:sz w:val="32"/>
          <w:szCs w:val="32"/>
          <w:u w:val="single" w:color="auto"/>
        </w:rPr>
        <w:t>麻城市自然资源和规划局</w:t>
      </w:r>
      <w:r>
        <w:rPr>
          <w:rFonts w:hint="eastAsia" w:ascii="仿宋" w:hAnsi="仿宋" w:eastAsia="仿宋" w:cs="仿宋"/>
          <w:snapToGrid w:val="0"/>
          <w:color w:val="000000"/>
          <w:spacing w:val="0"/>
          <w:kern w:val="0"/>
          <w:sz w:val="32"/>
          <w:szCs w:val="32"/>
          <w:lang w:eastAsia="en-US"/>
        </w:rPr>
        <w:t>委托</w:t>
      </w:r>
      <w:r>
        <w:rPr>
          <w:rFonts w:hint="eastAsia" w:ascii="仿宋" w:hAnsi="仿宋" w:eastAsia="仿宋" w:cs="仿宋"/>
          <w:spacing w:val="0"/>
          <w:sz w:val="32"/>
          <w:szCs w:val="32"/>
          <w:u w:val="single" w:color="auto"/>
        </w:rPr>
        <w:t>黄冈市公共资源交易中心</w:t>
      </w:r>
      <w:r>
        <w:rPr>
          <w:rFonts w:hint="eastAsia" w:ascii="仿宋" w:hAnsi="仿宋" w:eastAsia="仿宋" w:cs="仿宋"/>
          <w:snapToGrid w:val="0"/>
          <w:color w:val="000000"/>
          <w:spacing w:val="0"/>
          <w:kern w:val="0"/>
          <w:sz w:val="32"/>
          <w:szCs w:val="32"/>
          <w:lang w:eastAsia="en-US"/>
        </w:rPr>
        <w:t>于</w:t>
      </w:r>
      <w:r>
        <w:rPr>
          <w:rFonts w:hint="eastAsia" w:ascii="仿宋" w:hAnsi="仿宋" w:eastAsia="仿宋" w:cs="仿宋"/>
          <w:spacing w:val="0"/>
          <w:sz w:val="32"/>
          <w:szCs w:val="32"/>
          <w:u w:val="single" w:color="auto"/>
          <w:lang w:val="en-US" w:eastAsia="zh-CN"/>
        </w:rPr>
        <w:t>2025</w:t>
      </w:r>
      <w:r>
        <w:rPr>
          <w:rFonts w:hint="eastAsia" w:ascii="仿宋" w:hAnsi="仿宋" w:eastAsia="仿宋" w:cs="仿宋"/>
          <w:snapToGrid w:val="0"/>
          <w:color w:val="000000"/>
          <w:spacing w:val="0"/>
          <w:kern w:val="0"/>
          <w:sz w:val="32"/>
          <w:szCs w:val="32"/>
          <w:lang w:eastAsia="en-US"/>
        </w:rPr>
        <w:t>年</w:t>
      </w:r>
      <w:r>
        <w:rPr>
          <w:rFonts w:hint="eastAsia" w:ascii="仿宋" w:hAnsi="仿宋" w:eastAsia="仿宋" w:cs="仿宋"/>
          <w:spacing w:val="0"/>
          <w:sz w:val="32"/>
          <w:szCs w:val="32"/>
          <w:u w:val="single" w:color="auto"/>
          <w:lang w:val="en-US" w:eastAsia="zh-CN"/>
        </w:rPr>
        <w:t>10</w:t>
      </w:r>
      <w:r>
        <w:rPr>
          <w:rFonts w:hint="eastAsia" w:ascii="仿宋" w:hAnsi="仿宋" w:eastAsia="仿宋" w:cs="仿宋"/>
          <w:snapToGrid w:val="0"/>
          <w:color w:val="000000"/>
          <w:spacing w:val="0"/>
          <w:kern w:val="0"/>
          <w:sz w:val="32"/>
          <w:szCs w:val="32"/>
          <w:lang w:eastAsia="en-US"/>
        </w:rPr>
        <w:t>月</w:t>
      </w:r>
      <w:r>
        <w:rPr>
          <w:rFonts w:hint="eastAsia" w:ascii="仿宋" w:hAnsi="仿宋" w:eastAsia="仿宋" w:cs="仿宋"/>
          <w:snapToGrid w:val="0"/>
          <w:color w:val="000000"/>
          <w:spacing w:val="0"/>
          <w:kern w:val="0"/>
          <w:sz w:val="32"/>
          <w:szCs w:val="32"/>
          <w:u w:val="single"/>
          <w:lang w:val="en-US" w:eastAsia="zh-CN"/>
        </w:rPr>
        <w:t>30</w:t>
      </w:r>
      <w:r>
        <w:rPr>
          <w:rFonts w:hint="eastAsia" w:ascii="仿宋" w:hAnsi="仿宋" w:eastAsia="仿宋" w:cs="仿宋"/>
          <w:snapToGrid w:val="0"/>
          <w:color w:val="000000"/>
          <w:spacing w:val="0"/>
          <w:kern w:val="0"/>
          <w:sz w:val="32"/>
          <w:szCs w:val="32"/>
          <w:lang w:eastAsia="en-US"/>
        </w:rPr>
        <w:t>日至</w:t>
      </w:r>
      <w:r>
        <w:rPr>
          <w:rFonts w:hint="eastAsia" w:ascii="仿宋" w:hAnsi="仿宋" w:eastAsia="仿宋" w:cs="仿宋"/>
          <w:spacing w:val="0"/>
          <w:sz w:val="32"/>
          <w:szCs w:val="32"/>
          <w:u w:val="single" w:color="auto"/>
          <w:lang w:val="en-US" w:eastAsia="zh-CN"/>
        </w:rPr>
        <w:t>2025</w:t>
      </w:r>
      <w:r>
        <w:rPr>
          <w:rFonts w:hint="eastAsia" w:ascii="仿宋" w:hAnsi="仿宋" w:eastAsia="仿宋" w:cs="仿宋"/>
          <w:snapToGrid w:val="0"/>
          <w:color w:val="000000"/>
          <w:spacing w:val="0"/>
          <w:kern w:val="0"/>
          <w:sz w:val="32"/>
          <w:szCs w:val="32"/>
          <w:lang w:eastAsia="en-US"/>
        </w:rPr>
        <w:t>年</w:t>
      </w:r>
      <w:r>
        <w:rPr>
          <w:rFonts w:hint="eastAsia" w:ascii="仿宋" w:hAnsi="仿宋" w:eastAsia="仿宋" w:cs="仿宋"/>
          <w:spacing w:val="0"/>
          <w:sz w:val="32"/>
          <w:szCs w:val="32"/>
          <w:u w:val="single" w:color="auto"/>
          <w:lang w:val="en-US" w:eastAsia="zh-CN"/>
        </w:rPr>
        <w:t>12</w:t>
      </w:r>
      <w:r>
        <w:rPr>
          <w:rFonts w:hint="eastAsia" w:ascii="仿宋" w:hAnsi="仿宋" w:eastAsia="仿宋" w:cs="仿宋"/>
          <w:snapToGrid w:val="0"/>
          <w:color w:val="000000"/>
          <w:spacing w:val="0"/>
          <w:kern w:val="0"/>
          <w:sz w:val="32"/>
          <w:szCs w:val="32"/>
          <w:lang w:eastAsia="en-US"/>
        </w:rPr>
        <w:t>月</w:t>
      </w:r>
      <w:r>
        <w:rPr>
          <w:rFonts w:hint="eastAsia" w:ascii="仿宋" w:hAnsi="仿宋" w:eastAsia="仿宋" w:cs="仿宋"/>
          <w:snapToGrid w:val="0"/>
          <w:color w:val="000000"/>
          <w:spacing w:val="0"/>
          <w:kern w:val="0"/>
          <w:sz w:val="32"/>
          <w:szCs w:val="32"/>
          <w:u w:val="single"/>
          <w:lang w:val="en-US" w:eastAsia="zh-CN"/>
        </w:rPr>
        <w:t>15</w:t>
      </w:r>
      <w:r>
        <w:rPr>
          <w:rFonts w:hint="eastAsia" w:ascii="仿宋" w:hAnsi="仿宋" w:eastAsia="仿宋" w:cs="仿宋"/>
          <w:snapToGrid w:val="0"/>
          <w:color w:val="000000"/>
          <w:spacing w:val="0"/>
          <w:kern w:val="0"/>
          <w:sz w:val="32"/>
          <w:szCs w:val="32"/>
          <w:lang w:eastAsia="en-US"/>
        </w:rPr>
        <w:t>日以网上挂牌方式公开出让</w:t>
      </w:r>
      <w:r>
        <w:rPr>
          <w:rFonts w:hint="eastAsia" w:ascii="仿宋" w:hAnsi="仿宋" w:eastAsia="仿宋" w:cs="仿宋"/>
          <w:snapToGrid w:val="0"/>
          <w:color w:val="000000"/>
          <w:spacing w:val="0"/>
          <w:kern w:val="0"/>
          <w:sz w:val="32"/>
          <w:szCs w:val="32"/>
          <w:u w:val="single"/>
          <w:lang w:eastAsia="en-US"/>
        </w:rPr>
        <w:t>湖北省麻城市四房湾矿区建筑用片麻岩矿采矿权</w:t>
      </w:r>
      <w:r>
        <w:rPr>
          <w:rFonts w:hint="eastAsia" w:ascii="仿宋" w:hAnsi="仿宋" w:eastAsia="仿宋" w:cs="仿宋"/>
          <w:snapToGrid w:val="0"/>
          <w:color w:val="000000"/>
          <w:spacing w:val="0"/>
          <w:kern w:val="0"/>
          <w:sz w:val="32"/>
          <w:szCs w:val="32"/>
          <w:lang w:eastAsia="en-US"/>
        </w:rPr>
        <w:t>。现将成交结果公示如下：</w:t>
      </w:r>
    </w:p>
    <w:p w14:paraId="5D7A598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Autospacing="0" w:line="360" w:lineRule="auto"/>
        <w:ind w:left="0" w:leftChars="0" w:right="0" w:firstLine="640" w:firstLineChars="200"/>
        <w:jc w:val="both"/>
        <w:textAlignment w:val="auto"/>
        <w:rPr>
          <w:rFonts w:hint="eastAsia" w:ascii="黑体" w:hAnsi="黑体" w:eastAsia="黑体" w:cs="黑体"/>
          <w:snapToGrid w:val="0"/>
          <w:color w:val="000000"/>
          <w:spacing w:val="0"/>
          <w:kern w:val="0"/>
          <w:sz w:val="32"/>
          <w:szCs w:val="32"/>
          <w:lang w:eastAsia="en-US"/>
        </w:rPr>
      </w:pPr>
      <w:r>
        <w:rPr>
          <w:rFonts w:hint="eastAsia" w:ascii="黑体" w:hAnsi="黑体" w:eastAsia="黑体" w:cs="黑体"/>
          <w:snapToGrid w:val="0"/>
          <w:color w:val="000000"/>
          <w:spacing w:val="0"/>
          <w:kern w:val="0"/>
          <w:sz w:val="32"/>
          <w:szCs w:val="32"/>
          <w:lang w:eastAsia="en-US"/>
        </w:rPr>
        <w:t>一、成交情况</w:t>
      </w:r>
    </w:p>
    <w:p w14:paraId="44AE740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Autospacing="0" w:line="360" w:lineRule="auto"/>
        <w:ind w:left="0" w:leftChars="0" w:right="0" w:firstLine="640" w:firstLineChars="200"/>
        <w:jc w:val="both"/>
        <w:textAlignment w:val="auto"/>
        <w:rPr>
          <w:rFonts w:hint="eastAsia" w:ascii="仿宋" w:hAnsi="仿宋" w:eastAsia="仿宋" w:cs="仿宋"/>
          <w:snapToGrid w:val="0"/>
          <w:color w:val="000000"/>
          <w:spacing w:val="0"/>
          <w:kern w:val="0"/>
          <w:sz w:val="32"/>
          <w:szCs w:val="32"/>
          <w:lang w:eastAsia="en-US"/>
        </w:rPr>
      </w:pPr>
      <w:r>
        <w:rPr>
          <w:rFonts w:hint="eastAsia" w:ascii="仿宋" w:hAnsi="仿宋" w:eastAsia="仿宋" w:cs="仿宋"/>
          <w:snapToGrid w:val="0"/>
          <w:color w:val="000000"/>
          <w:spacing w:val="0"/>
          <w:kern w:val="0"/>
          <w:sz w:val="32"/>
          <w:szCs w:val="32"/>
          <w:lang w:eastAsia="en-US"/>
        </w:rPr>
        <w:t>(一)竞得人名称：麻城市信安矿业开发有限公司</w:t>
      </w:r>
    </w:p>
    <w:p w14:paraId="6736FFF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Autospacing="0" w:line="360" w:lineRule="auto"/>
        <w:ind w:left="0" w:leftChars="0" w:right="0" w:firstLine="640" w:firstLineChars="200"/>
        <w:jc w:val="both"/>
        <w:textAlignment w:val="auto"/>
        <w:rPr>
          <w:rFonts w:hint="eastAsia" w:ascii="仿宋" w:hAnsi="仿宋" w:eastAsia="仿宋" w:cs="仿宋"/>
          <w:snapToGrid w:val="0"/>
          <w:color w:val="000000"/>
          <w:spacing w:val="0"/>
          <w:kern w:val="0"/>
          <w:sz w:val="32"/>
          <w:szCs w:val="32"/>
          <w:lang w:eastAsia="en-US"/>
        </w:rPr>
      </w:pPr>
      <w:r>
        <w:rPr>
          <w:rFonts w:hint="eastAsia" w:ascii="仿宋" w:hAnsi="仿宋" w:eastAsia="仿宋" w:cs="仿宋"/>
          <w:snapToGrid w:val="0"/>
          <w:color w:val="000000"/>
          <w:spacing w:val="0"/>
          <w:kern w:val="0"/>
          <w:sz w:val="32"/>
          <w:szCs w:val="32"/>
          <w:lang w:eastAsia="en-US"/>
        </w:rPr>
        <w:t>(二)竞得人地址：湖北省黄冈市麻城市经济开发区京广大道北89号</w:t>
      </w:r>
    </w:p>
    <w:p w14:paraId="5ECF56C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Autospacing="0" w:line="360" w:lineRule="auto"/>
        <w:ind w:left="0" w:leftChars="0" w:right="0" w:firstLine="640" w:firstLineChars="200"/>
        <w:jc w:val="both"/>
        <w:textAlignment w:val="auto"/>
        <w:rPr>
          <w:rFonts w:hint="default" w:ascii="仿宋" w:hAnsi="仿宋" w:eastAsia="仿宋" w:cs="仿宋"/>
          <w:snapToGrid w:val="0"/>
          <w:color w:val="000000"/>
          <w:spacing w:val="0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napToGrid w:val="0"/>
          <w:color w:val="000000"/>
          <w:spacing w:val="0"/>
          <w:kern w:val="0"/>
          <w:sz w:val="32"/>
          <w:szCs w:val="32"/>
          <w:lang w:eastAsia="en-US"/>
        </w:rPr>
        <w:t>(三)成交时间：</w:t>
      </w:r>
      <w:r>
        <w:rPr>
          <w:rFonts w:hint="eastAsia" w:ascii="仿宋" w:hAnsi="仿宋" w:eastAsia="仿宋" w:cs="仿宋"/>
          <w:snapToGrid w:val="0"/>
          <w:color w:val="000000"/>
          <w:spacing w:val="0"/>
          <w:kern w:val="0"/>
          <w:sz w:val="32"/>
          <w:szCs w:val="32"/>
          <w:lang w:val="en-US" w:eastAsia="zh-CN"/>
        </w:rPr>
        <w:t>2025年12月15日</w:t>
      </w:r>
    </w:p>
    <w:p w14:paraId="6A2B186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Autospacing="0" w:line="360" w:lineRule="auto"/>
        <w:ind w:left="0" w:leftChars="0" w:right="0" w:firstLine="640" w:firstLineChars="200"/>
        <w:jc w:val="both"/>
        <w:textAlignment w:val="auto"/>
        <w:rPr>
          <w:rFonts w:hint="eastAsia" w:ascii="仿宋" w:hAnsi="仿宋" w:eastAsia="仿宋" w:cs="仿宋"/>
          <w:snapToGrid w:val="0"/>
          <w:color w:val="000000"/>
          <w:spacing w:val="0"/>
          <w:kern w:val="0"/>
          <w:sz w:val="32"/>
          <w:szCs w:val="32"/>
          <w:lang w:eastAsia="en-US"/>
        </w:rPr>
      </w:pPr>
      <w:r>
        <w:rPr>
          <w:rFonts w:hint="eastAsia" w:ascii="仿宋" w:hAnsi="仿宋" w:eastAsia="仿宋" w:cs="仿宋"/>
          <w:snapToGrid w:val="0"/>
          <w:color w:val="000000"/>
          <w:spacing w:val="0"/>
          <w:kern w:val="0"/>
          <w:sz w:val="32"/>
          <w:szCs w:val="32"/>
          <w:lang w:eastAsia="en-US"/>
        </w:rPr>
        <w:t>(四)成交地点：</w:t>
      </w:r>
      <w:r>
        <w:rPr>
          <w:rFonts w:hint="eastAsia" w:ascii="仿宋" w:hAnsi="仿宋" w:eastAsia="仿宋" w:cs="仿宋"/>
          <w:snapToGrid w:val="0"/>
          <w:color w:val="000000"/>
          <w:spacing w:val="0"/>
          <w:kern w:val="0"/>
          <w:sz w:val="32"/>
          <w:szCs w:val="32"/>
          <w:u w:val="none"/>
          <w:lang w:eastAsia="zh-CN"/>
        </w:rPr>
        <w:t>黄冈市公共资源交易中心（湖北省公共资源拍卖交易网矿业权网上交易系统）</w:t>
      </w:r>
    </w:p>
    <w:p w14:paraId="0F558F3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Autospacing="0" w:line="360" w:lineRule="auto"/>
        <w:ind w:left="0" w:leftChars="0" w:right="0" w:firstLine="640" w:firstLineChars="200"/>
        <w:jc w:val="both"/>
        <w:textAlignment w:val="auto"/>
        <w:rPr>
          <w:rFonts w:hint="eastAsia" w:ascii="仿宋" w:hAnsi="仿宋" w:eastAsia="仿宋" w:cs="仿宋"/>
          <w:snapToGrid w:val="0"/>
          <w:color w:val="000000"/>
          <w:spacing w:val="0"/>
          <w:kern w:val="0"/>
          <w:sz w:val="32"/>
          <w:szCs w:val="32"/>
          <w:lang w:eastAsia="en-US"/>
        </w:rPr>
      </w:pPr>
      <w:r>
        <w:rPr>
          <w:rFonts w:hint="eastAsia" w:ascii="仿宋" w:hAnsi="仿宋" w:eastAsia="仿宋" w:cs="仿宋"/>
          <w:snapToGrid w:val="0"/>
          <w:color w:val="000000"/>
          <w:spacing w:val="0"/>
          <w:kern w:val="0"/>
          <w:sz w:val="32"/>
          <w:szCs w:val="32"/>
          <w:lang w:eastAsia="en-US"/>
        </w:rPr>
        <w:t>(五)成交价：</w:t>
      </w:r>
      <w:r>
        <w:rPr>
          <w:rFonts w:hint="eastAsia" w:ascii="仿宋" w:hAnsi="仿宋" w:eastAsia="仿宋" w:cs="仿宋"/>
          <w:snapToGrid w:val="0"/>
          <w:color w:val="000000"/>
          <w:spacing w:val="0"/>
          <w:kern w:val="0"/>
          <w:sz w:val="32"/>
          <w:szCs w:val="32"/>
          <w:lang w:val="en-US" w:eastAsia="zh-CN"/>
        </w:rPr>
        <w:t>壹仟捌佰柒拾捌万叁仟柒佰</w:t>
      </w:r>
      <w:r>
        <w:rPr>
          <w:rFonts w:hint="eastAsia" w:ascii="仿宋" w:hAnsi="仿宋" w:eastAsia="仿宋" w:cs="仿宋"/>
          <w:snapToGrid w:val="0"/>
          <w:color w:val="000000"/>
          <w:spacing w:val="0"/>
          <w:kern w:val="0"/>
          <w:sz w:val="32"/>
          <w:szCs w:val="32"/>
          <w:lang w:eastAsia="zh-CN"/>
        </w:rPr>
        <w:t>元</w:t>
      </w:r>
      <w:r>
        <w:rPr>
          <w:rFonts w:hint="eastAsia" w:ascii="仿宋" w:hAnsi="仿宋" w:eastAsia="仿宋" w:cs="仿宋"/>
          <w:snapToGrid w:val="0"/>
          <w:color w:val="000000"/>
          <w:spacing w:val="0"/>
          <w:kern w:val="0"/>
          <w:sz w:val="32"/>
          <w:szCs w:val="32"/>
          <w:lang w:eastAsia="en-US"/>
        </w:rPr>
        <w:t>(小写：¥</w:t>
      </w:r>
      <w:r>
        <w:rPr>
          <w:rFonts w:hint="eastAsia" w:ascii="仿宋" w:hAnsi="仿宋" w:eastAsia="仿宋" w:cs="仿宋"/>
          <w:snapToGrid w:val="0"/>
          <w:color w:val="000000"/>
          <w:spacing w:val="0"/>
          <w:kern w:val="0"/>
          <w:sz w:val="32"/>
          <w:szCs w:val="32"/>
          <w:lang w:val="en-US" w:eastAsia="zh-CN"/>
        </w:rPr>
        <w:t>18783700.00</w:t>
      </w:r>
      <w:r>
        <w:rPr>
          <w:rFonts w:hint="eastAsia" w:ascii="仿宋" w:hAnsi="仿宋" w:eastAsia="仿宋" w:cs="仿宋"/>
          <w:snapToGrid w:val="0"/>
          <w:color w:val="000000"/>
          <w:spacing w:val="0"/>
          <w:kern w:val="0"/>
          <w:sz w:val="32"/>
          <w:szCs w:val="32"/>
          <w:lang w:eastAsia="en-US"/>
        </w:rPr>
        <w:t>元)</w:t>
      </w:r>
    </w:p>
    <w:p w14:paraId="6E65508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Autospacing="0" w:line="360" w:lineRule="auto"/>
        <w:ind w:left="0" w:leftChars="0" w:right="0" w:firstLine="640" w:firstLineChars="200"/>
        <w:jc w:val="both"/>
        <w:textAlignment w:val="auto"/>
        <w:rPr>
          <w:rFonts w:hint="eastAsia" w:ascii="黑体" w:hAnsi="黑体" w:eastAsia="黑体" w:cs="黑体"/>
          <w:snapToGrid w:val="0"/>
          <w:color w:val="000000"/>
          <w:spacing w:val="0"/>
          <w:kern w:val="0"/>
          <w:sz w:val="32"/>
          <w:szCs w:val="32"/>
          <w:lang w:eastAsia="en-US"/>
        </w:rPr>
      </w:pPr>
      <w:r>
        <w:rPr>
          <w:rFonts w:hint="eastAsia" w:ascii="黑体" w:hAnsi="黑体" w:eastAsia="黑体" w:cs="黑体"/>
          <w:snapToGrid w:val="0"/>
          <w:color w:val="000000"/>
          <w:spacing w:val="0"/>
          <w:kern w:val="0"/>
          <w:sz w:val="32"/>
          <w:szCs w:val="32"/>
          <w:lang w:eastAsia="en-US"/>
        </w:rPr>
        <w:t>二、采矿权基本情况</w:t>
      </w:r>
    </w:p>
    <w:p w14:paraId="2AA0C18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Autospacing="0" w:line="360" w:lineRule="auto"/>
        <w:ind w:left="0" w:leftChars="0" w:right="0" w:firstLine="640" w:firstLineChars="200"/>
        <w:jc w:val="both"/>
        <w:textAlignment w:val="auto"/>
        <w:rPr>
          <w:rFonts w:hint="eastAsia" w:ascii="仿宋" w:hAnsi="仿宋" w:eastAsia="仿宋" w:cs="仿宋"/>
          <w:snapToGrid w:val="0"/>
          <w:color w:val="000000"/>
          <w:spacing w:val="0"/>
          <w:kern w:val="0"/>
          <w:sz w:val="32"/>
          <w:szCs w:val="32"/>
          <w:lang w:eastAsia="en-US"/>
        </w:rPr>
      </w:pPr>
      <w:r>
        <w:rPr>
          <w:rFonts w:hint="eastAsia" w:ascii="仿宋" w:hAnsi="仿宋" w:eastAsia="仿宋" w:cs="仿宋"/>
          <w:snapToGrid w:val="0"/>
          <w:color w:val="000000"/>
          <w:spacing w:val="0"/>
          <w:kern w:val="0"/>
          <w:sz w:val="32"/>
          <w:szCs w:val="32"/>
          <w:lang w:eastAsia="en-US"/>
        </w:rPr>
        <w:t>(一)采矿权名称：湖北省麻城市四房湾矿区建筑用片麻岩矿采矿权</w:t>
      </w:r>
    </w:p>
    <w:p w14:paraId="2B3F89A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Autospacing="0" w:line="360" w:lineRule="auto"/>
        <w:ind w:left="0" w:leftChars="0" w:right="0" w:firstLine="640" w:firstLineChars="200"/>
        <w:jc w:val="both"/>
        <w:textAlignment w:val="auto"/>
        <w:rPr>
          <w:rFonts w:hint="eastAsia" w:ascii="仿宋" w:hAnsi="仿宋" w:eastAsia="仿宋" w:cs="仿宋"/>
          <w:snapToGrid w:val="0"/>
          <w:color w:val="000000"/>
          <w:spacing w:val="0"/>
          <w:kern w:val="0"/>
          <w:sz w:val="32"/>
          <w:szCs w:val="32"/>
          <w:lang w:eastAsia="en-US"/>
        </w:rPr>
      </w:pPr>
      <w:r>
        <w:rPr>
          <w:rFonts w:hint="eastAsia" w:ascii="仿宋" w:hAnsi="仿宋" w:eastAsia="仿宋" w:cs="仿宋"/>
          <w:snapToGrid w:val="0"/>
          <w:color w:val="000000"/>
          <w:spacing w:val="0"/>
          <w:kern w:val="0"/>
          <w:sz w:val="32"/>
          <w:szCs w:val="32"/>
          <w:lang w:eastAsia="en-US"/>
        </w:rPr>
        <w:t>(二)出让编号：黄矿网挂〔2025〕</w:t>
      </w:r>
      <w:r>
        <w:rPr>
          <w:rFonts w:hint="eastAsia" w:ascii="仿宋" w:hAnsi="仿宋" w:eastAsia="仿宋" w:cs="仿宋"/>
          <w:snapToGrid w:val="0"/>
          <w:color w:val="000000"/>
          <w:spacing w:val="0"/>
          <w:kern w:val="0"/>
          <w:sz w:val="32"/>
          <w:szCs w:val="32"/>
          <w:lang w:val="en-US" w:eastAsia="zh-CN"/>
        </w:rPr>
        <w:t>8</w:t>
      </w:r>
      <w:r>
        <w:rPr>
          <w:rFonts w:hint="eastAsia" w:ascii="仿宋" w:hAnsi="仿宋" w:eastAsia="仿宋" w:cs="仿宋"/>
          <w:snapToGrid w:val="0"/>
          <w:color w:val="000000"/>
          <w:spacing w:val="0"/>
          <w:kern w:val="0"/>
          <w:sz w:val="32"/>
          <w:szCs w:val="32"/>
          <w:lang w:eastAsia="en-US"/>
        </w:rPr>
        <w:t>号</w:t>
      </w:r>
    </w:p>
    <w:p w14:paraId="0DC2EC9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Autospacing="0" w:line="360" w:lineRule="auto"/>
        <w:ind w:left="0" w:leftChars="0" w:right="0" w:firstLine="640" w:firstLineChars="200"/>
        <w:jc w:val="both"/>
        <w:textAlignment w:val="auto"/>
        <w:rPr>
          <w:rFonts w:hint="eastAsia" w:ascii="仿宋" w:hAnsi="仿宋" w:eastAsia="仿宋" w:cs="仿宋"/>
          <w:snapToGrid w:val="0"/>
          <w:color w:val="000000"/>
          <w:spacing w:val="0"/>
          <w:kern w:val="0"/>
          <w:sz w:val="32"/>
          <w:szCs w:val="32"/>
          <w:lang w:eastAsia="en-US"/>
        </w:rPr>
      </w:pPr>
      <w:r>
        <w:rPr>
          <w:rFonts w:hint="eastAsia" w:ascii="仿宋" w:hAnsi="仿宋" w:eastAsia="仿宋" w:cs="仿宋"/>
          <w:snapToGrid w:val="0"/>
          <w:color w:val="000000"/>
          <w:spacing w:val="0"/>
          <w:kern w:val="0"/>
          <w:sz w:val="32"/>
          <w:szCs w:val="32"/>
          <w:lang w:eastAsia="en-US"/>
        </w:rPr>
        <w:t>(三)开采矿种：建筑用片麻岩</w:t>
      </w:r>
    </w:p>
    <w:p w14:paraId="5DEE549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Autospacing="0" w:line="360" w:lineRule="auto"/>
        <w:ind w:left="0" w:leftChars="0" w:right="0" w:firstLine="640" w:firstLineChars="200"/>
        <w:jc w:val="both"/>
        <w:textAlignment w:val="auto"/>
        <w:rPr>
          <w:rFonts w:hint="eastAsia" w:ascii="仿宋" w:hAnsi="仿宋" w:eastAsia="仿宋" w:cs="仿宋"/>
          <w:snapToGrid w:val="0"/>
          <w:color w:val="000000"/>
          <w:spacing w:val="0"/>
          <w:kern w:val="0"/>
          <w:sz w:val="32"/>
          <w:szCs w:val="32"/>
          <w:lang w:eastAsia="en-US"/>
        </w:rPr>
      </w:pPr>
      <w:r>
        <w:rPr>
          <w:rFonts w:hint="eastAsia" w:ascii="仿宋" w:hAnsi="仿宋" w:eastAsia="仿宋" w:cs="仿宋"/>
          <w:snapToGrid w:val="0"/>
          <w:color w:val="000000"/>
          <w:spacing w:val="0"/>
          <w:kern w:val="0"/>
          <w:sz w:val="32"/>
          <w:szCs w:val="32"/>
          <w:lang w:eastAsia="en-US"/>
        </w:rPr>
        <w:t>(四)出让年限：6.28年（含基建期1年，自取得采矿许可证之日起计算）</w:t>
      </w:r>
    </w:p>
    <w:p w14:paraId="21FD683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Autospacing="0" w:line="360" w:lineRule="auto"/>
        <w:ind w:left="0" w:leftChars="0" w:right="0" w:firstLine="640" w:firstLineChars="200"/>
        <w:jc w:val="both"/>
        <w:textAlignment w:val="auto"/>
        <w:rPr>
          <w:rFonts w:hint="eastAsia" w:ascii="仿宋" w:hAnsi="仿宋" w:eastAsia="仿宋" w:cs="仿宋"/>
          <w:snapToGrid w:val="0"/>
          <w:color w:val="000000"/>
          <w:spacing w:val="0"/>
          <w:kern w:val="0"/>
          <w:sz w:val="32"/>
          <w:szCs w:val="32"/>
          <w:lang w:eastAsia="en-US"/>
        </w:rPr>
      </w:pPr>
      <w:r>
        <w:rPr>
          <w:rFonts w:hint="eastAsia" w:ascii="仿宋" w:hAnsi="仿宋" w:eastAsia="仿宋" w:cs="仿宋"/>
          <w:snapToGrid w:val="0"/>
          <w:color w:val="000000"/>
          <w:spacing w:val="0"/>
          <w:kern w:val="0"/>
          <w:sz w:val="32"/>
          <w:szCs w:val="32"/>
          <w:lang w:eastAsia="en-US"/>
        </w:rPr>
        <w:t>(五)矿区范围：矿区面积</w:t>
      </w:r>
      <w:r>
        <w:rPr>
          <w:rFonts w:hint="eastAsia" w:ascii="仿宋_GB2312" w:hAnsi="仿宋_GB2312" w:eastAsia="仿宋_GB2312" w:cs="仿宋_GB2312"/>
          <w:b w:val="0"/>
          <w:bCs w:val="0"/>
          <w:spacing w:val="0"/>
          <w:sz w:val="32"/>
          <w:szCs w:val="32"/>
          <w:lang w:eastAsia="zh-CN"/>
        </w:rPr>
        <w:t>0.0911</w:t>
      </w:r>
      <w:r>
        <w:rPr>
          <w:rFonts w:hint="eastAsia" w:ascii="仿宋" w:hAnsi="仿宋" w:eastAsia="仿宋" w:cs="仿宋"/>
          <w:snapToGrid w:val="0"/>
          <w:color w:val="000000"/>
          <w:spacing w:val="0"/>
          <w:kern w:val="0"/>
          <w:sz w:val="32"/>
          <w:szCs w:val="32"/>
          <w:lang w:eastAsia="en-US"/>
        </w:rPr>
        <w:t>平方公里，拐点坐标如下：</w:t>
      </w:r>
    </w:p>
    <w:tbl>
      <w:tblPr>
        <w:tblStyle w:val="3"/>
        <w:tblW w:w="8946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6"/>
        <w:gridCol w:w="1806"/>
        <w:gridCol w:w="1845"/>
        <w:gridCol w:w="724"/>
        <w:gridCol w:w="1904"/>
        <w:gridCol w:w="1911"/>
      </w:tblGrid>
      <w:tr w14:paraId="01656E9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atLeast"/>
          <w:jc w:val="center"/>
        </w:trPr>
        <w:tc>
          <w:tcPr>
            <w:tcW w:w="8946" w:type="dxa"/>
            <w:gridSpan w:val="6"/>
            <w:tcBorders>
              <w:tl2br w:val="nil"/>
              <w:tr2bl w:val="nil"/>
            </w:tcBorders>
            <w:vAlign w:val="center"/>
          </w:tcPr>
          <w:p w14:paraId="087F77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2000国家大地坐标系</w:t>
            </w:r>
          </w:p>
        </w:tc>
      </w:tr>
      <w:tr w14:paraId="6984614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7" w:hRule="atLeast"/>
          <w:jc w:val="center"/>
        </w:trPr>
        <w:tc>
          <w:tcPr>
            <w:tcW w:w="756" w:type="dxa"/>
            <w:tcBorders>
              <w:tl2br w:val="nil"/>
              <w:tr2bl w:val="nil"/>
            </w:tcBorders>
            <w:vAlign w:val="center"/>
          </w:tcPr>
          <w:p w14:paraId="2B8A247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拐点号</w:t>
            </w:r>
          </w:p>
        </w:tc>
        <w:tc>
          <w:tcPr>
            <w:tcW w:w="1806" w:type="dxa"/>
            <w:tcBorders>
              <w:tl2br w:val="nil"/>
              <w:tr2bl w:val="nil"/>
            </w:tcBorders>
            <w:vAlign w:val="center"/>
          </w:tcPr>
          <w:p w14:paraId="573384B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X</w:t>
            </w:r>
          </w:p>
        </w:tc>
        <w:tc>
          <w:tcPr>
            <w:tcW w:w="1845" w:type="dxa"/>
            <w:tcBorders>
              <w:tl2br w:val="nil"/>
              <w:tr2bl w:val="nil"/>
            </w:tcBorders>
            <w:vAlign w:val="center"/>
          </w:tcPr>
          <w:p w14:paraId="756983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Y</w:t>
            </w:r>
          </w:p>
        </w:tc>
        <w:tc>
          <w:tcPr>
            <w:tcW w:w="724" w:type="dxa"/>
            <w:tcBorders>
              <w:tl2br w:val="nil"/>
              <w:tr2bl w:val="nil"/>
            </w:tcBorders>
            <w:vAlign w:val="center"/>
          </w:tcPr>
          <w:p w14:paraId="2971959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拐点号</w:t>
            </w:r>
          </w:p>
        </w:tc>
        <w:tc>
          <w:tcPr>
            <w:tcW w:w="1904" w:type="dxa"/>
            <w:tcBorders>
              <w:tl2br w:val="nil"/>
              <w:tr2bl w:val="nil"/>
            </w:tcBorders>
            <w:vAlign w:val="center"/>
          </w:tcPr>
          <w:p w14:paraId="51BDE7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X</w:t>
            </w:r>
          </w:p>
        </w:tc>
        <w:tc>
          <w:tcPr>
            <w:tcW w:w="1911" w:type="dxa"/>
            <w:tcBorders>
              <w:tl2br w:val="nil"/>
              <w:tr2bl w:val="nil"/>
            </w:tcBorders>
            <w:vAlign w:val="center"/>
          </w:tcPr>
          <w:p w14:paraId="4985AD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Y</w:t>
            </w:r>
          </w:p>
        </w:tc>
      </w:tr>
      <w:tr w14:paraId="3F87771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56" w:type="dxa"/>
            <w:tcBorders>
              <w:tl2br w:val="nil"/>
              <w:tr2bl w:val="nil"/>
            </w:tcBorders>
            <w:vAlign w:val="center"/>
          </w:tcPr>
          <w:p w14:paraId="6B9A26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1</w:t>
            </w:r>
          </w:p>
        </w:tc>
        <w:tc>
          <w:tcPr>
            <w:tcW w:w="1806" w:type="dxa"/>
            <w:tcBorders>
              <w:tl2br w:val="nil"/>
              <w:tr2bl w:val="nil"/>
            </w:tcBorders>
            <w:vAlign w:val="center"/>
          </w:tcPr>
          <w:p w14:paraId="6C7DE5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3437140.47</w:t>
            </w:r>
          </w:p>
        </w:tc>
        <w:tc>
          <w:tcPr>
            <w:tcW w:w="1845" w:type="dxa"/>
            <w:tcBorders>
              <w:tl2br w:val="nil"/>
              <w:tr2bl w:val="nil"/>
            </w:tcBorders>
            <w:vAlign w:val="center"/>
          </w:tcPr>
          <w:p w14:paraId="7E25BD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38627323.27</w:t>
            </w:r>
          </w:p>
        </w:tc>
        <w:tc>
          <w:tcPr>
            <w:tcW w:w="724" w:type="dxa"/>
            <w:tcBorders>
              <w:tl2br w:val="nil"/>
              <w:tr2bl w:val="nil"/>
            </w:tcBorders>
            <w:vAlign w:val="center"/>
          </w:tcPr>
          <w:p w14:paraId="31A34AA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11</w:t>
            </w:r>
          </w:p>
        </w:tc>
        <w:tc>
          <w:tcPr>
            <w:tcW w:w="1904" w:type="dxa"/>
            <w:tcBorders>
              <w:tl2br w:val="nil"/>
              <w:tr2bl w:val="nil"/>
            </w:tcBorders>
            <w:vAlign w:val="center"/>
          </w:tcPr>
          <w:p w14:paraId="320ECC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3436930.25</w:t>
            </w:r>
          </w:p>
        </w:tc>
        <w:tc>
          <w:tcPr>
            <w:tcW w:w="1911" w:type="dxa"/>
            <w:tcBorders>
              <w:tl2br w:val="nil"/>
              <w:tr2bl w:val="nil"/>
            </w:tcBorders>
            <w:vAlign w:val="center"/>
          </w:tcPr>
          <w:p w14:paraId="191669C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38627580.26</w:t>
            </w:r>
          </w:p>
        </w:tc>
      </w:tr>
      <w:tr w14:paraId="159812E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56" w:type="dxa"/>
            <w:tcBorders>
              <w:tl2br w:val="nil"/>
              <w:tr2bl w:val="nil"/>
            </w:tcBorders>
            <w:vAlign w:val="center"/>
          </w:tcPr>
          <w:p w14:paraId="30D824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2</w:t>
            </w:r>
          </w:p>
        </w:tc>
        <w:tc>
          <w:tcPr>
            <w:tcW w:w="1806" w:type="dxa"/>
            <w:tcBorders>
              <w:tl2br w:val="nil"/>
              <w:tr2bl w:val="nil"/>
            </w:tcBorders>
            <w:vAlign w:val="center"/>
          </w:tcPr>
          <w:p w14:paraId="62BC9F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3437282.50</w:t>
            </w:r>
          </w:p>
        </w:tc>
        <w:tc>
          <w:tcPr>
            <w:tcW w:w="1845" w:type="dxa"/>
            <w:tcBorders>
              <w:tl2br w:val="nil"/>
              <w:tr2bl w:val="nil"/>
            </w:tcBorders>
            <w:vAlign w:val="center"/>
          </w:tcPr>
          <w:p w14:paraId="1FB518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38627247.71</w:t>
            </w:r>
          </w:p>
        </w:tc>
        <w:tc>
          <w:tcPr>
            <w:tcW w:w="724" w:type="dxa"/>
            <w:tcBorders>
              <w:tl2br w:val="nil"/>
              <w:tr2bl w:val="nil"/>
            </w:tcBorders>
            <w:vAlign w:val="center"/>
          </w:tcPr>
          <w:p w14:paraId="621759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12</w:t>
            </w:r>
          </w:p>
        </w:tc>
        <w:tc>
          <w:tcPr>
            <w:tcW w:w="1904" w:type="dxa"/>
            <w:tcBorders>
              <w:tl2br w:val="nil"/>
              <w:tr2bl w:val="nil"/>
            </w:tcBorders>
            <w:vAlign w:val="center"/>
          </w:tcPr>
          <w:p w14:paraId="3994EF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3436867.18</w:t>
            </w:r>
          </w:p>
        </w:tc>
        <w:tc>
          <w:tcPr>
            <w:tcW w:w="1911" w:type="dxa"/>
            <w:tcBorders>
              <w:tl2br w:val="nil"/>
              <w:tr2bl w:val="nil"/>
            </w:tcBorders>
            <w:vAlign w:val="center"/>
          </w:tcPr>
          <w:p w14:paraId="02624C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38627544.75</w:t>
            </w:r>
          </w:p>
        </w:tc>
      </w:tr>
      <w:tr w14:paraId="1532805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56" w:type="dxa"/>
            <w:tcBorders>
              <w:tl2br w:val="nil"/>
              <w:tr2bl w:val="nil"/>
            </w:tcBorders>
            <w:vAlign w:val="center"/>
          </w:tcPr>
          <w:p w14:paraId="251D88C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3</w:t>
            </w:r>
          </w:p>
        </w:tc>
        <w:tc>
          <w:tcPr>
            <w:tcW w:w="1806" w:type="dxa"/>
            <w:tcBorders>
              <w:tl2br w:val="nil"/>
              <w:tr2bl w:val="nil"/>
            </w:tcBorders>
            <w:vAlign w:val="center"/>
          </w:tcPr>
          <w:p w14:paraId="4C171B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3437408.94</w:t>
            </w:r>
          </w:p>
        </w:tc>
        <w:tc>
          <w:tcPr>
            <w:tcW w:w="1845" w:type="dxa"/>
            <w:tcBorders>
              <w:tl2br w:val="nil"/>
              <w:tr2bl w:val="nil"/>
            </w:tcBorders>
            <w:vAlign w:val="center"/>
          </w:tcPr>
          <w:p w14:paraId="6A0E76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38627253.51</w:t>
            </w:r>
          </w:p>
        </w:tc>
        <w:tc>
          <w:tcPr>
            <w:tcW w:w="724" w:type="dxa"/>
            <w:tcBorders>
              <w:tl2br w:val="nil"/>
              <w:tr2bl w:val="nil"/>
            </w:tcBorders>
            <w:vAlign w:val="center"/>
          </w:tcPr>
          <w:p w14:paraId="143FDA7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13</w:t>
            </w:r>
          </w:p>
        </w:tc>
        <w:tc>
          <w:tcPr>
            <w:tcW w:w="1904" w:type="dxa"/>
            <w:tcBorders>
              <w:tl2br w:val="nil"/>
              <w:tr2bl w:val="nil"/>
            </w:tcBorders>
            <w:vAlign w:val="center"/>
          </w:tcPr>
          <w:p w14:paraId="1098A17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3436894.94</w:t>
            </w:r>
          </w:p>
        </w:tc>
        <w:tc>
          <w:tcPr>
            <w:tcW w:w="1911" w:type="dxa"/>
            <w:tcBorders>
              <w:tl2br w:val="nil"/>
              <w:tr2bl w:val="nil"/>
            </w:tcBorders>
            <w:vAlign w:val="center"/>
          </w:tcPr>
          <w:p w14:paraId="3DD838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38627461.80</w:t>
            </w:r>
          </w:p>
        </w:tc>
      </w:tr>
      <w:tr w14:paraId="2A664F6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56" w:type="dxa"/>
            <w:tcBorders>
              <w:tl2br w:val="nil"/>
              <w:tr2bl w:val="nil"/>
            </w:tcBorders>
            <w:vAlign w:val="center"/>
          </w:tcPr>
          <w:p w14:paraId="1CFCB7D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4</w:t>
            </w:r>
          </w:p>
        </w:tc>
        <w:tc>
          <w:tcPr>
            <w:tcW w:w="1806" w:type="dxa"/>
            <w:tcBorders>
              <w:tl2br w:val="nil"/>
              <w:tr2bl w:val="nil"/>
            </w:tcBorders>
            <w:vAlign w:val="center"/>
          </w:tcPr>
          <w:p w14:paraId="15C2D8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3437468.72</w:t>
            </w:r>
          </w:p>
        </w:tc>
        <w:tc>
          <w:tcPr>
            <w:tcW w:w="1845" w:type="dxa"/>
            <w:tcBorders>
              <w:tl2br w:val="nil"/>
              <w:tr2bl w:val="nil"/>
            </w:tcBorders>
            <w:vAlign w:val="center"/>
          </w:tcPr>
          <w:p w14:paraId="27F2CE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38627355.16</w:t>
            </w:r>
          </w:p>
        </w:tc>
        <w:tc>
          <w:tcPr>
            <w:tcW w:w="724" w:type="dxa"/>
            <w:tcBorders>
              <w:tl2br w:val="nil"/>
              <w:tr2bl w:val="nil"/>
            </w:tcBorders>
            <w:vAlign w:val="center"/>
          </w:tcPr>
          <w:p w14:paraId="034574F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14</w:t>
            </w:r>
          </w:p>
        </w:tc>
        <w:tc>
          <w:tcPr>
            <w:tcW w:w="1904" w:type="dxa"/>
            <w:tcBorders>
              <w:tl2br w:val="nil"/>
              <w:tr2bl w:val="nil"/>
            </w:tcBorders>
            <w:vAlign w:val="center"/>
          </w:tcPr>
          <w:p w14:paraId="4114D1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3436952.70</w:t>
            </w:r>
          </w:p>
        </w:tc>
        <w:tc>
          <w:tcPr>
            <w:tcW w:w="1911" w:type="dxa"/>
            <w:tcBorders>
              <w:tl2br w:val="nil"/>
              <w:tr2bl w:val="nil"/>
            </w:tcBorders>
            <w:vAlign w:val="center"/>
          </w:tcPr>
          <w:p w14:paraId="34A0BF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38627457.23</w:t>
            </w:r>
          </w:p>
        </w:tc>
      </w:tr>
      <w:tr w14:paraId="184647A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56" w:type="dxa"/>
            <w:tcBorders>
              <w:tl2br w:val="nil"/>
              <w:tr2bl w:val="nil"/>
            </w:tcBorders>
            <w:vAlign w:val="center"/>
          </w:tcPr>
          <w:p w14:paraId="30F5656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5</w:t>
            </w:r>
          </w:p>
        </w:tc>
        <w:tc>
          <w:tcPr>
            <w:tcW w:w="1806" w:type="dxa"/>
            <w:tcBorders>
              <w:tl2br w:val="nil"/>
              <w:tr2bl w:val="nil"/>
            </w:tcBorders>
            <w:vAlign w:val="center"/>
          </w:tcPr>
          <w:p w14:paraId="6A587E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3437441.83</w:t>
            </w:r>
          </w:p>
        </w:tc>
        <w:tc>
          <w:tcPr>
            <w:tcW w:w="1845" w:type="dxa"/>
            <w:tcBorders>
              <w:tl2br w:val="nil"/>
              <w:tr2bl w:val="nil"/>
            </w:tcBorders>
            <w:vAlign w:val="center"/>
          </w:tcPr>
          <w:p w14:paraId="3E8B9B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38627387.71</w:t>
            </w:r>
          </w:p>
        </w:tc>
        <w:tc>
          <w:tcPr>
            <w:tcW w:w="724" w:type="dxa"/>
            <w:tcBorders>
              <w:tl2br w:val="nil"/>
              <w:tr2bl w:val="nil"/>
            </w:tcBorders>
            <w:vAlign w:val="center"/>
          </w:tcPr>
          <w:p w14:paraId="7A072A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15</w:t>
            </w:r>
          </w:p>
        </w:tc>
        <w:tc>
          <w:tcPr>
            <w:tcW w:w="1904" w:type="dxa"/>
            <w:tcBorders>
              <w:tl2br w:val="nil"/>
              <w:tr2bl w:val="nil"/>
            </w:tcBorders>
            <w:vAlign w:val="center"/>
          </w:tcPr>
          <w:p w14:paraId="3BB0A6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3436958.52</w:t>
            </w:r>
          </w:p>
        </w:tc>
        <w:tc>
          <w:tcPr>
            <w:tcW w:w="1911" w:type="dxa"/>
            <w:tcBorders>
              <w:tl2br w:val="nil"/>
              <w:tr2bl w:val="nil"/>
            </w:tcBorders>
            <w:vAlign w:val="center"/>
          </w:tcPr>
          <w:p w14:paraId="03C430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38627437.92</w:t>
            </w:r>
          </w:p>
        </w:tc>
      </w:tr>
      <w:tr w14:paraId="24345EB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56" w:type="dxa"/>
            <w:tcBorders>
              <w:tl2br w:val="nil"/>
              <w:tr2bl w:val="nil"/>
            </w:tcBorders>
            <w:vAlign w:val="center"/>
          </w:tcPr>
          <w:p w14:paraId="3BB0FC9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6</w:t>
            </w:r>
          </w:p>
        </w:tc>
        <w:tc>
          <w:tcPr>
            <w:tcW w:w="1806" w:type="dxa"/>
            <w:tcBorders>
              <w:tl2br w:val="nil"/>
              <w:tr2bl w:val="nil"/>
            </w:tcBorders>
            <w:vAlign w:val="center"/>
          </w:tcPr>
          <w:p w14:paraId="24986D3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3437249.58</w:t>
            </w:r>
          </w:p>
        </w:tc>
        <w:tc>
          <w:tcPr>
            <w:tcW w:w="1845" w:type="dxa"/>
            <w:tcBorders>
              <w:tl2br w:val="nil"/>
              <w:tr2bl w:val="nil"/>
            </w:tcBorders>
            <w:vAlign w:val="center"/>
          </w:tcPr>
          <w:p w14:paraId="2A081E8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38627390.39</w:t>
            </w:r>
          </w:p>
        </w:tc>
        <w:tc>
          <w:tcPr>
            <w:tcW w:w="724" w:type="dxa"/>
            <w:tcBorders>
              <w:tl2br w:val="nil"/>
              <w:tr2bl w:val="nil"/>
            </w:tcBorders>
            <w:vAlign w:val="center"/>
          </w:tcPr>
          <w:p w14:paraId="56D4DC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16</w:t>
            </w:r>
          </w:p>
        </w:tc>
        <w:tc>
          <w:tcPr>
            <w:tcW w:w="1904" w:type="dxa"/>
            <w:tcBorders>
              <w:tl2br w:val="nil"/>
              <w:tr2bl w:val="nil"/>
            </w:tcBorders>
            <w:vAlign w:val="center"/>
          </w:tcPr>
          <w:p w14:paraId="454C3C5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3436912.26</w:t>
            </w:r>
          </w:p>
        </w:tc>
        <w:tc>
          <w:tcPr>
            <w:tcW w:w="1911" w:type="dxa"/>
            <w:tcBorders>
              <w:tl2br w:val="nil"/>
              <w:tr2bl w:val="nil"/>
            </w:tcBorders>
            <w:vAlign w:val="center"/>
          </w:tcPr>
          <w:p w14:paraId="76EB265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38627410.06</w:t>
            </w:r>
          </w:p>
        </w:tc>
      </w:tr>
      <w:tr w14:paraId="70AA561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56" w:type="dxa"/>
            <w:tcBorders>
              <w:tl2br w:val="nil"/>
              <w:tr2bl w:val="nil"/>
            </w:tcBorders>
            <w:vAlign w:val="center"/>
          </w:tcPr>
          <w:p w14:paraId="70C7A7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7</w:t>
            </w:r>
          </w:p>
        </w:tc>
        <w:tc>
          <w:tcPr>
            <w:tcW w:w="1806" w:type="dxa"/>
            <w:tcBorders>
              <w:tl2br w:val="nil"/>
              <w:tr2bl w:val="nil"/>
            </w:tcBorders>
            <w:vAlign w:val="center"/>
          </w:tcPr>
          <w:p w14:paraId="4EC21C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3437186.29</w:t>
            </w:r>
          </w:p>
        </w:tc>
        <w:tc>
          <w:tcPr>
            <w:tcW w:w="1845" w:type="dxa"/>
            <w:tcBorders>
              <w:tl2br w:val="nil"/>
              <w:tr2bl w:val="nil"/>
            </w:tcBorders>
            <w:vAlign w:val="center"/>
          </w:tcPr>
          <w:p w14:paraId="0EC125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38627422.85</w:t>
            </w:r>
          </w:p>
        </w:tc>
        <w:tc>
          <w:tcPr>
            <w:tcW w:w="724" w:type="dxa"/>
            <w:tcBorders>
              <w:tl2br w:val="nil"/>
              <w:tr2bl w:val="nil"/>
            </w:tcBorders>
            <w:vAlign w:val="center"/>
          </w:tcPr>
          <w:p w14:paraId="64F41D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17</w:t>
            </w:r>
          </w:p>
        </w:tc>
        <w:tc>
          <w:tcPr>
            <w:tcW w:w="1904" w:type="dxa"/>
            <w:tcBorders>
              <w:tl2br w:val="nil"/>
              <w:tr2bl w:val="nil"/>
            </w:tcBorders>
            <w:vAlign w:val="center"/>
          </w:tcPr>
          <w:p w14:paraId="7920C9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3436925.38</w:t>
            </w:r>
          </w:p>
        </w:tc>
        <w:tc>
          <w:tcPr>
            <w:tcW w:w="1911" w:type="dxa"/>
            <w:tcBorders>
              <w:tl2br w:val="nil"/>
              <w:tr2bl w:val="nil"/>
            </w:tcBorders>
            <w:vAlign w:val="center"/>
          </w:tcPr>
          <w:p w14:paraId="1131B8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38627369.43</w:t>
            </w:r>
          </w:p>
        </w:tc>
      </w:tr>
      <w:tr w14:paraId="4BE3EE7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56" w:type="dxa"/>
            <w:tcBorders>
              <w:tl2br w:val="nil"/>
              <w:tr2bl w:val="nil"/>
            </w:tcBorders>
            <w:vAlign w:val="center"/>
          </w:tcPr>
          <w:p w14:paraId="44BAC51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8</w:t>
            </w:r>
          </w:p>
        </w:tc>
        <w:tc>
          <w:tcPr>
            <w:tcW w:w="1806" w:type="dxa"/>
            <w:tcBorders>
              <w:tl2br w:val="nil"/>
              <w:tr2bl w:val="nil"/>
            </w:tcBorders>
            <w:vAlign w:val="center"/>
          </w:tcPr>
          <w:p w14:paraId="5853C7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3437150.96</w:t>
            </w:r>
          </w:p>
        </w:tc>
        <w:tc>
          <w:tcPr>
            <w:tcW w:w="1845" w:type="dxa"/>
            <w:tcBorders>
              <w:tl2br w:val="nil"/>
              <w:tr2bl w:val="nil"/>
            </w:tcBorders>
            <w:vAlign w:val="center"/>
          </w:tcPr>
          <w:p w14:paraId="0C11FC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38627498.58</w:t>
            </w:r>
          </w:p>
        </w:tc>
        <w:tc>
          <w:tcPr>
            <w:tcW w:w="724" w:type="dxa"/>
            <w:tcBorders>
              <w:tl2br w:val="nil"/>
              <w:tr2bl w:val="nil"/>
            </w:tcBorders>
            <w:vAlign w:val="center"/>
          </w:tcPr>
          <w:p w14:paraId="4831AA7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18</w:t>
            </w:r>
          </w:p>
        </w:tc>
        <w:tc>
          <w:tcPr>
            <w:tcW w:w="1904" w:type="dxa"/>
            <w:tcBorders>
              <w:tl2br w:val="nil"/>
              <w:tr2bl w:val="nil"/>
            </w:tcBorders>
            <w:vAlign w:val="center"/>
          </w:tcPr>
          <w:p w14:paraId="3D6519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3437036.11</w:t>
            </w:r>
          </w:p>
        </w:tc>
        <w:tc>
          <w:tcPr>
            <w:tcW w:w="1911" w:type="dxa"/>
            <w:tcBorders>
              <w:tl2br w:val="nil"/>
              <w:tr2bl w:val="nil"/>
            </w:tcBorders>
            <w:vAlign w:val="center"/>
          </w:tcPr>
          <w:p w14:paraId="748DD2B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38627324.50</w:t>
            </w:r>
          </w:p>
        </w:tc>
      </w:tr>
      <w:tr w14:paraId="027CCA3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56" w:type="dxa"/>
            <w:tcBorders>
              <w:tl2br w:val="nil"/>
              <w:tr2bl w:val="nil"/>
            </w:tcBorders>
            <w:vAlign w:val="center"/>
          </w:tcPr>
          <w:p w14:paraId="1E0E4D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9</w:t>
            </w:r>
          </w:p>
        </w:tc>
        <w:tc>
          <w:tcPr>
            <w:tcW w:w="1806" w:type="dxa"/>
            <w:tcBorders>
              <w:tl2br w:val="nil"/>
              <w:tr2bl w:val="nil"/>
            </w:tcBorders>
            <w:vAlign w:val="center"/>
          </w:tcPr>
          <w:p w14:paraId="73118A9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3437033.70</w:t>
            </w:r>
          </w:p>
        </w:tc>
        <w:tc>
          <w:tcPr>
            <w:tcW w:w="1845" w:type="dxa"/>
            <w:tcBorders>
              <w:tl2br w:val="nil"/>
              <w:tr2bl w:val="nil"/>
            </w:tcBorders>
            <w:vAlign w:val="center"/>
          </w:tcPr>
          <w:p w14:paraId="4BD57D7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38627514.47</w:t>
            </w:r>
          </w:p>
        </w:tc>
        <w:tc>
          <w:tcPr>
            <w:tcW w:w="724" w:type="dxa"/>
            <w:tcBorders>
              <w:tl2br w:val="nil"/>
              <w:tr2bl w:val="nil"/>
            </w:tcBorders>
            <w:vAlign w:val="center"/>
          </w:tcPr>
          <w:p w14:paraId="6A7729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19</w:t>
            </w:r>
          </w:p>
        </w:tc>
        <w:tc>
          <w:tcPr>
            <w:tcW w:w="1904" w:type="dxa"/>
            <w:tcBorders>
              <w:tl2br w:val="nil"/>
              <w:tr2bl w:val="nil"/>
            </w:tcBorders>
            <w:vAlign w:val="center"/>
          </w:tcPr>
          <w:p w14:paraId="2E6AEA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3437070.26</w:t>
            </w:r>
          </w:p>
        </w:tc>
        <w:tc>
          <w:tcPr>
            <w:tcW w:w="1911" w:type="dxa"/>
            <w:tcBorders>
              <w:tl2br w:val="nil"/>
              <w:tr2bl w:val="nil"/>
            </w:tcBorders>
            <w:vAlign w:val="center"/>
          </w:tcPr>
          <w:p w14:paraId="3D4887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38627283.74</w:t>
            </w:r>
          </w:p>
        </w:tc>
      </w:tr>
      <w:tr w14:paraId="778BEA0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56" w:type="dxa"/>
            <w:tcBorders>
              <w:tl2br w:val="nil"/>
              <w:tr2bl w:val="nil"/>
            </w:tcBorders>
            <w:vAlign w:val="center"/>
          </w:tcPr>
          <w:p w14:paraId="48B60E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10</w:t>
            </w:r>
          </w:p>
        </w:tc>
        <w:tc>
          <w:tcPr>
            <w:tcW w:w="1806" w:type="dxa"/>
            <w:tcBorders>
              <w:tl2br w:val="nil"/>
              <w:tr2bl w:val="nil"/>
            </w:tcBorders>
            <w:vAlign w:val="center"/>
          </w:tcPr>
          <w:p w14:paraId="2E46D6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3436986.54</w:t>
            </w:r>
          </w:p>
        </w:tc>
        <w:tc>
          <w:tcPr>
            <w:tcW w:w="1845" w:type="dxa"/>
            <w:tcBorders>
              <w:tl2br w:val="nil"/>
              <w:tr2bl w:val="nil"/>
            </w:tcBorders>
            <w:vAlign w:val="center"/>
          </w:tcPr>
          <w:p w14:paraId="20E3A4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38627581.98</w:t>
            </w:r>
          </w:p>
        </w:tc>
        <w:tc>
          <w:tcPr>
            <w:tcW w:w="724" w:type="dxa"/>
            <w:tcBorders>
              <w:tl2br w:val="nil"/>
              <w:tr2bl w:val="nil"/>
            </w:tcBorders>
            <w:vAlign w:val="center"/>
          </w:tcPr>
          <w:p w14:paraId="09BA2B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*</w:t>
            </w:r>
          </w:p>
        </w:tc>
        <w:tc>
          <w:tcPr>
            <w:tcW w:w="1904" w:type="dxa"/>
            <w:tcBorders>
              <w:tl2br w:val="nil"/>
              <w:tr2bl w:val="nil"/>
            </w:tcBorders>
            <w:vAlign w:val="center"/>
          </w:tcPr>
          <w:p w14:paraId="1C98D1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*</w:t>
            </w:r>
          </w:p>
        </w:tc>
        <w:tc>
          <w:tcPr>
            <w:tcW w:w="1911" w:type="dxa"/>
            <w:tcBorders>
              <w:tl2br w:val="nil"/>
              <w:tr2bl w:val="nil"/>
            </w:tcBorders>
            <w:vAlign w:val="center"/>
          </w:tcPr>
          <w:p w14:paraId="310CDB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*</w:t>
            </w:r>
          </w:p>
        </w:tc>
      </w:tr>
      <w:tr w14:paraId="05B4E9C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946" w:type="dxa"/>
            <w:gridSpan w:val="6"/>
            <w:tcBorders>
              <w:tl2br w:val="nil"/>
              <w:tr2bl w:val="nil"/>
            </w:tcBorders>
            <w:vAlign w:val="center"/>
          </w:tcPr>
          <w:p w14:paraId="0EC9AE6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开采标高：+284米至+125米</w:t>
            </w:r>
          </w:p>
        </w:tc>
      </w:tr>
    </w:tbl>
    <w:p w14:paraId="302BF440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afterAutospacing="0" w:line="360" w:lineRule="auto"/>
        <w:ind w:left="0" w:leftChars="0" w:right="0" w:firstLine="640" w:firstLineChars="200"/>
        <w:jc w:val="both"/>
        <w:textAlignment w:val="baseline"/>
        <w:rPr>
          <w:rFonts w:hint="eastAsia" w:ascii="黑体" w:hAnsi="黑体" w:eastAsia="黑体" w:cs="黑体"/>
          <w:snapToGrid w:val="0"/>
          <w:color w:val="000000"/>
          <w:spacing w:val="0"/>
          <w:kern w:val="0"/>
          <w:sz w:val="32"/>
          <w:szCs w:val="32"/>
          <w:lang w:eastAsia="en-US"/>
        </w:rPr>
      </w:pPr>
      <w:r>
        <w:rPr>
          <w:rFonts w:hint="eastAsia" w:ascii="黑体" w:hAnsi="黑体" w:eastAsia="黑体" w:cs="黑体"/>
          <w:snapToGrid w:val="0"/>
          <w:color w:val="000000"/>
          <w:spacing w:val="0"/>
          <w:kern w:val="0"/>
          <w:sz w:val="32"/>
          <w:szCs w:val="32"/>
          <w:lang w:eastAsia="en-US"/>
        </w:rPr>
        <w:t>三、相关手续办理</w:t>
      </w:r>
    </w:p>
    <w:p w14:paraId="60B1D272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afterAutospacing="0" w:line="360" w:lineRule="auto"/>
        <w:ind w:left="0" w:leftChars="0" w:right="0" w:firstLine="640" w:firstLineChars="200"/>
        <w:jc w:val="both"/>
        <w:textAlignment w:val="baseline"/>
        <w:rPr>
          <w:rFonts w:hint="eastAsia" w:ascii="仿宋" w:hAnsi="仿宋" w:eastAsia="仿宋" w:cs="仿宋"/>
          <w:snapToGrid w:val="0"/>
          <w:color w:val="000000"/>
          <w:spacing w:val="0"/>
          <w:kern w:val="0"/>
          <w:sz w:val="32"/>
          <w:szCs w:val="32"/>
          <w:lang w:eastAsia="en-US"/>
        </w:rPr>
      </w:pPr>
      <w:r>
        <w:rPr>
          <w:rFonts w:hint="eastAsia" w:ascii="仿宋" w:hAnsi="仿宋" w:eastAsia="仿宋" w:cs="仿宋"/>
          <w:snapToGrid w:val="0"/>
          <w:color w:val="000000"/>
          <w:spacing w:val="0"/>
          <w:kern w:val="0"/>
          <w:sz w:val="32"/>
          <w:szCs w:val="32"/>
          <w:lang w:eastAsia="en-US"/>
        </w:rPr>
        <w:t>(一)如公示无异议，竞得人于公示期满后60个工作日内与</w:t>
      </w:r>
      <w:r>
        <w:rPr>
          <w:rFonts w:hint="eastAsia" w:ascii="仿宋" w:hAnsi="仿宋" w:eastAsia="仿宋" w:cs="仿宋"/>
          <w:snapToGrid w:val="0"/>
          <w:color w:val="000000"/>
          <w:spacing w:val="0"/>
          <w:kern w:val="0"/>
          <w:sz w:val="32"/>
          <w:szCs w:val="32"/>
          <w:u w:val="single"/>
          <w:lang w:eastAsia="en-US"/>
        </w:rPr>
        <w:t>麻城市自然资源和规划局</w:t>
      </w:r>
      <w:r>
        <w:rPr>
          <w:rFonts w:hint="eastAsia" w:ascii="仿宋" w:hAnsi="仿宋" w:eastAsia="仿宋" w:cs="仿宋"/>
          <w:snapToGrid w:val="0"/>
          <w:color w:val="000000"/>
          <w:spacing w:val="0"/>
          <w:kern w:val="0"/>
          <w:sz w:val="32"/>
          <w:szCs w:val="32"/>
          <w:lang w:eastAsia="en-US"/>
        </w:rPr>
        <w:t>签订</w:t>
      </w:r>
      <w:r>
        <w:rPr>
          <w:rFonts w:hint="eastAsia" w:ascii="仿宋" w:hAnsi="仿宋" w:eastAsia="仿宋" w:cs="仿宋"/>
          <w:snapToGrid w:val="0"/>
          <w:color w:val="000000"/>
          <w:spacing w:val="0"/>
          <w:kern w:val="0"/>
          <w:sz w:val="32"/>
          <w:szCs w:val="32"/>
          <w:lang w:eastAsia="zh-CN"/>
        </w:rPr>
        <w:t>《</w:t>
      </w:r>
      <w:r>
        <w:rPr>
          <w:rFonts w:hint="eastAsia" w:ascii="仿宋" w:hAnsi="仿宋" w:eastAsia="仿宋" w:cs="仿宋"/>
          <w:snapToGrid w:val="0"/>
          <w:color w:val="000000"/>
          <w:spacing w:val="0"/>
          <w:kern w:val="0"/>
          <w:sz w:val="32"/>
          <w:szCs w:val="32"/>
          <w:lang w:eastAsia="en-US"/>
        </w:rPr>
        <w:t>采矿权出让合同》。</w:t>
      </w:r>
    </w:p>
    <w:p w14:paraId="6849F14B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afterAutospacing="0" w:line="360" w:lineRule="auto"/>
        <w:ind w:left="0" w:leftChars="0" w:right="0" w:firstLine="640" w:firstLineChars="200"/>
        <w:jc w:val="both"/>
        <w:textAlignment w:val="baseline"/>
        <w:rPr>
          <w:rFonts w:hint="eastAsia" w:ascii="仿宋" w:hAnsi="仿宋" w:eastAsia="仿宋" w:cs="仿宋"/>
          <w:snapToGrid w:val="0"/>
          <w:color w:val="000000"/>
          <w:spacing w:val="0"/>
          <w:kern w:val="0"/>
          <w:sz w:val="32"/>
          <w:szCs w:val="32"/>
          <w:lang w:eastAsia="en-US"/>
        </w:rPr>
      </w:pPr>
      <w:r>
        <w:rPr>
          <w:rFonts w:hint="eastAsia" w:ascii="仿宋" w:hAnsi="仿宋" w:eastAsia="仿宋" w:cs="仿宋"/>
          <w:snapToGrid w:val="0"/>
          <w:color w:val="000000"/>
          <w:spacing w:val="0"/>
          <w:kern w:val="0"/>
          <w:sz w:val="32"/>
          <w:szCs w:val="32"/>
          <w:lang w:eastAsia="en-US"/>
        </w:rPr>
        <w:t>(二)采矿权出让收益</w:t>
      </w:r>
      <w:r>
        <w:rPr>
          <w:rFonts w:hint="eastAsia" w:ascii="仿宋" w:hAnsi="仿宋" w:eastAsia="仿宋" w:cs="仿宋"/>
          <w:snapToGrid w:val="0"/>
          <w:color w:val="auto"/>
          <w:spacing w:val="0"/>
          <w:kern w:val="0"/>
          <w:sz w:val="32"/>
          <w:szCs w:val="32"/>
          <w:lang w:eastAsia="en-US"/>
        </w:rPr>
        <w:t>交纳、办理采</w:t>
      </w:r>
      <w:r>
        <w:rPr>
          <w:rFonts w:hint="eastAsia" w:ascii="仿宋" w:hAnsi="仿宋" w:eastAsia="仿宋" w:cs="仿宋"/>
          <w:snapToGrid w:val="0"/>
          <w:color w:val="000000"/>
          <w:spacing w:val="0"/>
          <w:kern w:val="0"/>
          <w:sz w:val="32"/>
          <w:szCs w:val="32"/>
          <w:lang w:eastAsia="en-US"/>
        </w:rPr>
        <w:t>矿权登记的时限等在</w:t>
      </w:r>
      <w:r>
        <w:rPr>
          <w:rFonts w:hint="eastAsia" w:ascii="仿宋" w:hAnsi="仿宋" w:eastAsia="仿宋" w:cs="仿宋"/>
          <w:snapToGrid w:val="0"/>
          <w:color w:val="000000"/>
          <w:spacing w:val="0"/>
          <w:kern w:val="0"/>
          <w:sz w:val="32"/>
          <w:szCs w:val="32"/>
          <w:lang w:eastAsia="zh-CN"/>
        </w:rPr>
        <w:t>《</w:t>
      </w:r>
      <w:r>
        <w:rPr>
          <w:rFonts w:hint="eastAsia" w:ascii="仿宋" w:hAnsi="仿宋" w:eastAsia="仿宋" w:cs="仿宋"/>
          <w:snapToGrid w:val="0"/>
          <w:color w:val="000000"/>
          <w:spacing w:val="0"/>
          <w:kern w:val="0"/>
          <w:sz w:val="32"/>
          <w:szCs w:val="32"/>
          <w:lang w:eastAsia="en-US"/>
        </w:rPr>
        <w:t>采矿权出让合同》中约定。</w:t>
      </w:r>
    </w:p>
    <w:p w14:paraId="642F3A2B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afterAutospacing="0" w:line="360" w:lineRule="auto"/>
        <w:ind w:left="0" w:leftChars="0" w:right="0" w:firstLine="640" w:firstLineChars="200"/>
        <w:jc w:val="both"/>
        <w:textAlignment w:val="baseline"/>
        <w:rPr>
          <w:rFonts w:hint="eastAsia" w:ascii="黑体" w:hAnsi="黑体" w:eastAsia="黑体" w:cs="黑体"/>
          <w:snapToGrid w:val="0"/>
          <w:color w:val="000000"/>
          <w:spacing w:val="0"/>
          <w:kern w:val="0"/>
          <w:sz w:val="32"/>
          <w:szCs w:val="32"/>
          <w:lang w:eastAsia="en-US"/>
        </w:rPr>
      </w:pPr>
      <w:r>
        <w:rPr>
          <w:rFonts w:hint="eastAsia" w:ascii="黑体" w:hAnsi="黑体" w:eastAsia="黑体" w:cs="黑体"/>
          <w:snapToGrid w:val="0"/>
          <w:color w:val="000000"/>
          <w:spacing w:val="0"/>
          <w:kern w:val="0"/>
          <w:sz w:val="32"/>
          <w:szCs w:val="32"/>
          <w:lang w:eastAsia="en-US"/>
        </w:rPr>
        <w:t>四、公示期</w:t>
      </w:r>
    </w:p>
    <w:p w14:paraId="65D1C172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afterAutospacing="0" w:line="360" w:lineRule="auto"/>
        <w:ind w:left="0" w:leftChars="0" w:right="0" w:firstLine="640" w:firstLineChars="200"/>
        <w:jc w:val="both"/>
        <w:textAlignment w:val="baseline"/>
        <w:rPr>
          <w:rFonts w:hint="eastAsia" w:ascii="仿宋" w:hAnsi="仿宋" w:eastAsia="仿宋" w:cs="仿宋"/>
          <w:snapToGrid w:val="0"/>
          <w:color w:val="000000"/>
          <w:spacing w:val="0"/>
          <w:kern w:val="0"/>
          <w:sz w:val="32"/>
          <w:szCs w:val="32"/>
          <w:lang w:eastAsia="en-US"/>
        </w:rPr>
      </w:pPr>
      <w:r>
        <w:rPr>
          <w:rFonts w:hint="eastAsia" w:ascii="仿宋" w:hAnsi="仿宋" w:eastAsia="仿宋" w:cs="仿宋"/>
          <w:snapToGrid w:val="0"/>
          <w:color w:val="000000"/>
          <w:spacing w:val="0"/>
          <w:kern w:val="0"/>
          <w:sz w:val="32"/>
          <w:szCs w:val="32"/>
          <w:lang w:eastAsia="en-US"/>
        </w:rPr>
        <w:t>公示期：</w:t>
      </w:r>
      <w:r>
        <w:rPr>
          <w:rFonts w:hint="eastAsia" w:ascii="仿宋" w:hAnsi="仿宋" w:eastAsia="仿宋" w:cs="仿宋"/>
          <w:snapToGrid w:val="0"/>
          <w:color w:val="000000"/>
          <w:spacing w:val="0"/>
          <w:kern w:val="0"/>
          <w:sz w:val="32"/>
          <w:szCs w:val="32"/>
          <w:u w:val="single" w:color="auto"/>
          <w:lang w:val="en-US" w:eastAsia="zh-CN"/>
        </w:rPr>
        <w:t>2025</w:t>
      </w:r>
      <w:r>
        <w:rPr>
          <w:rFonts w:hint="eastAsia" w:ascii="仿宋" w:hAnsi="仿宋" w:eastAsia="仿宋" w:cs="仿宋"/>
          <w:snapToGrid w:val="0"/>
          <w:color w:val="000000"/>
          <w:spacing w:val="0"/>
          <w:kern w:val="0"/>
          <w:sz w:val="32"/>
          <w:szCs w:val="32"/>
          <w:lang w:eastAsia="en-US"/>
        </w:rPr>
        <w:t>年</w:t>
      </w:r>
      <w:r>
        <w:rPr>
          <w:rFonts w:hint="eastAsia" w:ascii="仿宋" w:hAnsi="仿宋" w:eastAsia="仿宋" w:cs="仿宋"/>
          <w:snapToGrid w:val="0"/>
          <w:color w:val="000000"/>
          <w:spacing w:val="0"/>
          <w:kern w:val="0"/>
          <w:sz w:val="32"/>
          <w:szCs w:val="32"/>
          <w:u w:val="single" w:color="auto"/>
          <w:lang w:val="en-US" w:eastAsia="zh-CN"/>
        </w:rPr>
        <w:t>12</w:t>
      </w:r>
      <w:r>
        <w:rPr>
          <w:rFonts w:hint="eastAsia" w:ascii="仿宋" w:hAnsi="仿宋" w:eastAsia="仿宋" w:cs="仿宋"/>
          <w:snapToGrid w:val="0"/>
          <w:color w:val="000000"/>
          <w:spacing w:val="0"/>
          <w:kern w:val="0"/>
          <w:sz w:val="32"/>
          <w:szCs w:val="32"/>
          <w:lang w:eastAsia="en-US"/>
        </w:rPr>
        <w:t>月</w:t>
      </w:r>
      <w:r>
        <w:rPr>
          <w:rFonts w:hint="eastAsia" w:ascii="仿宋" w:hAnsi="仿宋" w:eastAsia="仿宋" w:cs="仿宋"/>
          <w:snapToGrid w:val="0"/>
          <w:color w:val="000000"/>
          <w:spacing w:val="0"/>
          <w:kern w:val="0"/>
          <w:sz w:val="32"/>
          <w:szCs w:val="32"/>
          <w:u w:val="single"/>
          <w:lang w:val="en-US" w:eastAsia="zh-CN"/>
        </w:rPr>
        <w:t>16</w:t>
      </w:r>
      <w:r>
        <w:rPr>
          <w:rFonts w:hint="eastAsia" w:ascii="仿宋" w:hAnsi="仿宋" w:eastAsia="仿宋" w:cs="仿宋"/>
          <w:snapToGrid w:val="0"/>
          <w:color w:val="000000"/>
          <w:spacing w:val="0"/>
          <w:kern w:val="0"/>
          <w:sz w:val="32"/>
          <w:szCs w:val="32"/>
          <w:lang w:eastAsia="en-US"/>
        </w:rPr>
        <w:t>日</w:t>
      </w:r>
      <w:r>
        <w:rPr>
          <w:rFonts w:hint="eastAsia" w:ascii="仿宋" w:hAnsi="仿宋" w:eastAsia="仿宋" w:cs="仿宋"/>
          <w:snapToGrid w:val="0"/>
          <w:color w:val="000000"/>
          <w:spacing w:val="0"/>
          <w:kern w:val="0"/>
          <w:sz w:val="32"/>
          <w:szCs w:val="32"/>
          <w:u w:val="none" w:color="auto"/>
          <w:lang w:eastAsia="en-US"/>
        </w:rPr>
        <w:t>至</w:t>
      </w:r>
      <w:r>
        <w:rPr>
          <w:rFonts w:hint="eastAsia" w:ascii="仿宋" w:hAnsi="仿宋" w:eastAsia="仿宋" w:cs="仿宋"/>
          <w:snapToGrid w:val="0"/>
          <w:color w:val="000000"/>
          <w:spacing w:val="0"/>
          <w:kern w:val="0"/>
          <w:sz w:val="32"/>
          <w:szCs w:val="32"/>
          <w:u w:val="single" w:color="auto"/>
          <w:lang w:val="en-US" w:eastAsia="zh-CN"/>
        </w:rPr>
        <w:t>2025</w:t>
      </w:r>
      <w:r>
        <w:rPr>
          <w:rFonts w:hint="eastAsia" w:ascii="仿宋" w:hAnsi="仿宋" w:eastAsia="仿宋" w:cs="仿宋"/>
          <w:snapToGrid w:val="0"/>
          <w:color w:val="000000"/>
          <w:spacing w:val="0"/>
          <w:kern w:val="0"/>
          <w:sz w:val="32"/>
          <w:szCs w:val="32"/>
          <w:lang w:eastAsia="en-US"/>
        </w:rPr>
        <w:t>年</w:t>
      </w:r>
      <w:r>
        <w:rPr>
          <w:rFonts w:hint="eastAsia" w:ascii="仿宋" w:hAnsi="仿宋" w:eastAsia="仿宋" w:cs="仿宋"/>
          <w:snapToGrid w:val="0"/>
          <w:color w:val="000000"/>
          <w:spacing w:val="0"/>
          <w:kern w:val="0"/>
          <w:sz w:val="32"/>
          <w:szCs w:val="32"/>
          <w:u w:val="single"/>
          <w:lang w:val="en-US" w:eastAsia="zh-CN"/>
        </w:rPr>
        <w:t>12</w:t>
      </w:r>
      <w:r>
        <w:rPr>
          <w:rFonts w:hint="eastAsia" w:ascii="仿宋" w:hAnsi="仿宋" w:eastAsia="仿宋" w:cs="仿宋"/>
          <w:snapToGrid w:val="0"/>
          <w:color w:val="000000"/>
          <w:spacing w:val="0"/>
          <w:kern w:val="0"/>
          <w:sz w:val="32"/>
          <w:szCs w:val="32"/>
          <w:lang w:eastAsia="en-US"/>
        </w:rPr>
        <w:t>月</w:t>
      </w:r>
      <w:r>
        <w:rPr>
          <w:rFonts w:hint="eastAsia" w:ascii="仿宋" w:hAnsi="仿宋" w:eastAsia="仿宋" w:cs="仿宋"/>
          <w:snapToGrid w:val="0"/>
          <w:color w:val="000000"/>
          <w:spacing w:val="0"/>
          <w:kern w:val="0"/>
          <w:sz w:val="32"/>
          <w:szCs w:val="32"/>
          <w:u w:val="single" w:color="auto"/>
          <w:lang w:val="en-US" w:eastAsia="zh-CN"/>
        </w:rPr>
        <w:t>29</w:t>
      </w:r>
      <w:r>
        <w:rPr>
          <w:rFonts w:hint="eastAsia" w:ascii="仿宋" w:hAnsi="仿宋" w:eastAsia="仿宋" w:cs="仿宋"/>
          <w:snapToGrid w:val="0"/>
          <w:color w:val="000000"/>
          <w:spacing w:val="0"/>
          <w:kern w:val="0"/>
          <w:sz w:val="32"/>
          <w:szCs w:val="32"/>
          <w:lang w:eastAsia="en-US"/>
        </w:rPr>
        <w:t>日。如对本公示内</w:t>
      </w:r>
      <w:r>
        <w:rPr>
          <w:rFonts w:hint="eastAsia" w:ascii="仿宋" w:hAnsi="仿宋" w:eastAsia="仿宋" w:cs="仿宋"/>
          <w:snapToGrid w:val="0"/>
          <w:color w:val="000000"/>
          <w:spacing w:val="0"/>
          <w:kern w:val="0"/>
          <w:position w:val="-1"/>
          <w:sz w:val="32"/>
          <w:szCs w:val="32"/>
          <w:lang w:eastAsia="en-US"/>
        </w:rPr>
        <w:t>容有异议，异议人请在公示期内以书面方式向</w:t>
      </w:r>
      <w:r>
        <w:rPr>
          <w:rFonts w:hint="eastAsia" w:ascii="仿宋" w:hAnsi="仿宋" w:eastAsia="仿宋" w:cs="仿宋"/>
          <w:snapToGrid w:val="0"/>
          <w:color w:val="000000"/>
          <w:spacing w:val="0"/>
          <w:kern w:val="0"/>
          <w:position w:val="-1"/>
          <w:sz w:val="32"/>
          <w:szCs w:val="32"/>
          <w:u w:val="single" w:color="auto"/>
          <w:lang w:eastAsia="en-US"/>
        </w:rPr>
        <w:t>麻城市自然资源和规划局</w:t>
      </w:r>
      <w:r>
        <w:rPr>
          <w:rFonts w:hint="eastAsia" w:ascii="仿宋" w:hAnsi="仿宋" w:eastAsia="仿宋" w:cs="仿宋"/>
          <w:snapToGrid w:val="0"/>
          <w:color w:val="000000"/>
          <w:spacing w:val="0"/>
          <w:kern w:val="0"/>
          <w:sz w:val="32"/>
          <w:szCs w:val="32"/>
          <w:lang w:eastAsia="en-US"/>
        </w:rPr>
        <w:t>提出。</w:t>
      </w:r>
    </w:p>
    <w:p w14:paraId="47B49BCB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afterAutospacing="0" w:line="360" w:lineRule="auto"/>
        <w:ind w:left="0" w:leftChars="0" w:right="0" w:firstLine="640" w:firstLineChars="200"/>
        <w:jc w:val="both"/>
        <w:textAlignment w:val="baseline"/>
        <w:rPr>
          <w:rFonts w:hint="eastAsia" w:ascii="仿宋" w:hAnsi="仿宋" w:eastAsia="仿宋" w:cs="仿宋"/>
          <w:snapToGrid w:val="0"/>
          <w:color w:val="000000"/>
          <w:spacing w:val="0"/>
          <w:kern w:val="0"/>
          <w:sz w:val="32"/>
          <w:szCs w:val="32"/>
          <w:lang w:eastAsia="en-US"/>
        </w:rPr>
      </w:pPr>
      <w:r>
        <w:rPr>
          <w:rFonts w:hint="eastAsia" w:ascii="仿宋" w:hAnsi="仿宋" w:eastAsia="仿宋" w:cs="仿宋"/>
          <w:snapToGrid w:val="0"/>
          <w:color w:val="000000"/>
          <w:spacing w:val="0"/>
          <w:kern w:val="0"/>
          <w:sz w:val="32"/>
          <w:szCs w:val="32"/>
          <w:lang w:eastAsia="en-US"/>
        </w:rPr>
        <w:t>联系电话：</w:t>
      </w:r>
    </w:p>
    <w:p w14:paraId="6481409D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afterAutospacing="0" w:line="360" w:lineRule="auto"/>
        <w:ind w:left="638" w:leftChars="304" w:right="0" w:firstLine="0" w:firstLineChars="0"/>
        <w:jc w:val="left"/>
        <w:textAlignment w:val="baseline"/>
        <w:rPr>
          <w:rFonts w:hint="eastAsia" w:ascii="仿宋" w:hAnsi="仿宋" w:eastAsia="仿宋" w:cs="仿宋"/>
          <w:snapToGrid w:val="0"/>
          <w:color w:val="000000"/>
          <w:spacing w:val="0"/>
          <w:kern w:val="0"/>
          <w:sz w:val="32"/>
          <w:szCs w:val="32"/>
          <w:lang w:val="en-US" w:eastAsia="en-US" w:bidi="ar-SA"/>
        </w:rPr>
      </w:pPr>
      <w:r>
        <w:rPr>
          <w:rFonts w:hint="eastAsia" w:ascii="仿宋" w:hAnsi="仿宋" w:eastAsia="仿宋" w:cs="仿宋"/>
          <w:snapToGrid w:val="0"/>
          <w:color w:val="000000"/>
          <w:spacing w:val="0"/>
          <w:kern w:val="0"/>
          <w:sz w:val="32"/>
          <w:szCs w:val="32"/>
          <w:lang w:eastAsia="en-US"/>
        </w:rPr>
        <w:t>0713-2117988（麻城市自然资源和规划局）0713-8556260（黄冈市公共资源交易中心）</w:t>
      </w:r>
    </w:p>
    <w:p w14:paraId="5E30E882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afterAutospacing="0" w:line="360" w:lineRule="auto"/>
        <w:ind w:left="0" w:leftChars="0" w:right="0" w:firstLine="640" w:firstLineChars="200"/>
        <w:jc w:val="both"/>
        <w:textAlignment w:val="baseline"/>
        <w:rPr>
          <w:rFonts w:hint="eastAsia" w:ascii="仿宋" w:hAnsi="仿宋" w:eastAsia="仿宋" w:cs="仿宋"/>
          <w:snapToGrid w:val="0"/>
          <w:color w:val="000000"/>
          <w:spacing w:val="0"/>
          <w:kern w:val="0"/>
          <w:sz w:val="32"/>
          <w:szCs w:val="32"/>
          <w:lang w:eastAsia="en-US"/>
        </w:rPr>
      </w:pPr>
      <w:r>
        <w:rPr>
          <w:rFonts w:hint="eastAsia" w:ascii="仿宋" w:hAnsi="仿宋" w:eastAsia="仿宋" w:cs="仿宋"/>
          <w:snapToGrid w:val="0"/>
          <w:color w:val="000000"/>
          <w:spacing w:val="0"/>
          <w:kern w:val="0"/>
          <w:sz w:val="32"/>
          <w:szCs w:val="32"/>
          <w:lang w:eastAsia="en-US"/>
        </w:rPr>
        <w:t>本公示在自然资源部门户网站、湖北省公共资源产权交易平台、</w:t>
      </w:r>
      <w:r>
        <w:rPr>
          <w:rFonts w:hint="eastAsia" w:ascii="仿宋" w:hAnsi="仿宋" w:eastAsia="仿宋" w:cs="仿宋"/>
          <w:snapToGrid w:val="0"/>
          <w:color w:val="000000"/>
          <w:spacing w:val="0"/>
          <w:kern w:val="0"/>
          <w:sz w:val="32"/>
          <w:szCs w:val="32"/>
          <w:lang w:eastAsia="zh-CN"/>
        </w:rPr>
        <w:t>同级自然资源主管部门(或人民政府)门户网站</w:t>
      </w:r>
      <w:r>
        <w:rPr>
          <w:rFonts w:hint="eastAsia" w:ascii="仿宋" w:hAnsi="仿宋" w:eastAsia="仿宋" w:cs="仿宋"/>
          <w:snapToGrid w:val="0"/>
          <w:color w:val="000000"/>
          <w:spacing w:val="0"/>
          <w:kern w:val="0"/>
          <w:sz w:val="32"/>
          <w:szCs w:val="32"/>
          <w:lang w:eastAsia="en-US"/>
        </w:rPr>
        <w:t>、</w:t>
      </w:r>
      <w:r>
        <w:rPr>
          <w:rFonts w:hint="eastAsia" w:ascii="仿宋" w:hAnsi="仿宋" w:eastAsia="仿宋" w:cs="仿宋"/>
          <w:snapToGrid w:val="0"/>
          <w:color w:val="000000"/>
          <w:spacing w:val="0"/>
          <w:kern w:val="0"/>
          <w:sz w:val="32"/>
          <w:szCs w:val="32"/>
          <w:lang w:eastAsia="zh-CN"/>
        </w:rPr>
        <w:t>黄冈市公共资源交易中心网站</w:t>
      </w:r>
      <w:r>
        <w:rPr>
          <w:rFonts w:hint="eastAsia" w:ascii="仿宋" w:hAnsi="仿宋" w:eastAsia="仿宋" w:cs="仿宋"/>
          <w:snapToGrid w:val="0"/>
          <w:color w:val="000000"/>
          <w:spacing w:val="0"/>
          <w:kern w:val="0"/>
          <w:sz w:val="32"/>
          <w:szCs w:val="32"/>
          <w:lang w:eastAsia="en-US"/>
        </w:rPr>
        <w:t>同时发布。</w:t>
      </w:r>
      <w:bookmarkStart w:id="0" w:name="_GoBack"/>
      <w:bookmarkEnd w:id="0"/>
    </w:p>
    <w:p w14:paraId="59D9E55B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afterAutospacing="0" w:line="360" w:lineRule="auto"/>
        <w:ind w:left="0" w:leftChars="0" w:right="0" w:firstLine="640" w:firstLineChars="200"/>
        <w:jc w:val="both"/>
        <w:textAlignment w:val="baseline"/>
        <w:rPr>
          <w:rFonts w:hint="eastAsia" w:ascii="仿宋" w:hAnsi="仿宋" w:eastAsia="仿宋" w:cs="仿宋"/>
          <w:snapToGrid w:val="0"/>
          <w:color w:val="000000"/>
          <w:spacing w:val="0"/>
          <w:kern w:val="0"/>
          <w:sz w:val="32"/>
          <w:szCs w:val="32"/>
          <w:lang w:eastAsia="en-US"/>
        </w:rPr>
      </w:pPr>
    </w:p>
    <w:p w14:paraId="23A20F0A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afterAutospacing="0" w:line="360" w:lineRule="auto"/>
        <w:ind w:left="0" w:leftChars="0" w:right="0" w:firstLine="640" w:firstLineChars="200"/>
        <w:jc w:val="both"/>
        <w:textAlignment w:val="baseline"/>
        <w:rPr>
          <w:rFonts w:hint="eastAsia" w:ascii="仿宋" w:hAnsi="仿宋" w:eastAsia="仿宋" w:cs="仿宋"/>
          <w:snapToGrid w:val="0"/>
          <w:color w:val="000000"/>
          <w:spacing w:val="0"/>
          <w:kern w:val="0"/>
          <w:sz w:val="32"/>
          <w:szCs w:val="32"/>
          <w:lang w:eastAsia="en-US"/>
        </w:rPr>
      </w:pPr>
    </w:p>
    <w:p w14:paraId="4C49E5A0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afterAutospacing="0" w:line="360" w:lineRule="auto"/>
        <w:ind w:left="0" w:leftChars="0" w:right="0" w:firstLine="640" w:firstLineChars="200"/>
        <w:jc w:val="both"/>
        <w:textAlignment w:val="baseline"/>
        <w:rPr>
          <w:rFonts w:hint="eastAsia" w:ascii="仿宋" w:hAnsi="仿宋" w:eastAsia="仿宋" w:cs="仿宋"/>
          <w:snapToGrid w:val="0"/>
          <w:color w:val="000000"/>
          <w:spacing w:val="0"/>
          <w:kern w:val="0"/>
          <w:sz w:val="32"/>
          <w:szCs w:val="32"/>
          <w:lang w:eastAsia="en-US"/>
        </w:rPr>
      </w:pPr>
    </w:p>
    <w:p w14:paraId="4A29AAC3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leftChars="0" w:right="0" w:firstLine="640" w:firstLineChars="200"/>
        <w:jc w:val="both"/>
        <w:textAlignment w:val="baseline"/>
        <w:rPr>
          <w:rFonts w:hint="eastAsia" w:ascii="仿宋" w:hAnsi="仿宋" w:eastAsia="仿宋" w:cs="仿宋"/>
          <w:snapToGrid w:val="0"/>
          <w:color w:val="000000"/>
          <w:spacing w:val="0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napToGrid w:val="0"/>
          <w:color w:val="000000"/>
          <w:spacing w:val="0"/>
          <w:kern w:val="0"/>
          <w:sz w:val="32"/>
          <w:szCs w:val="32"/>
          <w:lang w:val="en-US" w:eastAsia="zh-CN"/>
        </w:rPr>
        <w:t xml:space="preserve">                      黄冈市公共资源交易中心</w:t>
      </w:r>
    </w:p>
    <w:p w14:paraId="1B7CBD07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leftChars="0" w:right="0" w:firstLine="4160" w:firstLineChars="1300"/>
        <w:jc w:val="both"/>
        <w:textAlignment w:val="baseline"/>
        <w:rPr>
          <w:rFonts w:hint="eastAsia" w:ascii="仿宋" w:hAnsi="仿宋" w:eastAsia="仿宋" w:cs="仿宋"/>
          <w:snapToGrid w:val="0"/>
          <w:color w:val="000000"/>
          <w:spacing w:val="0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napToGrid w:val="0"/>
          <w:color w:val="000000"/>
          <w:spacing w:val="0"/>
          <w:kern w:val="0"/>
          <w:sz w:val="32"/>
          <w:szCs w:val="32"/>
          <w:lang w:val="en-US" w:eastAsia="zh-CN"/>
        </w:rPr>
        <w:t>麻城市自然资源和规划局</w:t>
      </w:r>
    </w:p>
    <w:p w14:paraId="090C804E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leftChars="0" w:firstLine="5120" w:firstLineChars="1600"/>
        <w:jc w:val="both"/>
        <w:textAlignment w:val="baseline"/>
        <w:rPr>
          <w:rFonts w:hint="default" w:ascii="仿宋" w:hAnsi="仿宋" w:eastAsia="仿宋" w:cs="仿宋"/>
          <w:snapToGrid w:val="0"/>
          <w:color w:val="000000"/>
          <w:spacing w:val="0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napToGrid w:val="0"/>
          <w:color w:val="000000"/>
          <w:spacing w:val="0"/>
          <w:kern w:val="0"/>
          <w:sz w:val="32"/>
          <w:szCs w:val="32"/>
          <w:lang w:val="en-US" w:eastAsia="zh-CN"/>
        </w:rPr>
        <w:t>2025</w:t>
      </w:r>
      <w:r>
        <w:rPr>
          <w:rFonts w:hint="eastAsia" w:ascii="仿宋" w:hAnsi="仿宋" w:eastAsia="仿宋" w:cs="仿宋"/>
          <w:snapToGrid w:val="0"/>
          <w:color w:val="000000"/>
          <w:spacing w:val="0"/>
          <w:kern w:val="0"/>
          <w:sz w:val="32"/>
          <w:szCs w:val="32"/>
          <w:lang w:eastAsia="en-US"/>
        </w:rPr>
        <w:t>年</w:t>
      </w:r>
      <w:r>
        <w:rPr>
          <w:rFonts w:hint="eastAsia" w:ascii="仿宋" w:hAnsi="仿宋" w:eastAsia="仿宋" w:cs="仿宋"/>
          <w:snapToGrid w:val="0"/>
          <w:color w:val="000000"/>
          <w:spacing w:val="0"/>
          <w:kern w:val="0"/>
          <w:sz w:val="32"/>
          <w:szCs w:val="32"/>
          <w:lang w:val="en-US" w:eastAsia="zh-CN"/>
        </w:rPr>
        <w:t>12</w:t>
      </w:r>
      <w:r>
        <w:rPr>
          <w:rFonts w:hint="eastAsia" w:ascii="仿宋" w:hAnsi="仿宋" w:eastAsia="仿宋" w:cs="仿宋"/>
          <w:snapToGrid w:val="0"/>
          <w:color w:val="000000"/>
          <w:spacing w:val="0"/>
          <w:kern w:val="0"/>
          <w:sz w:val="32"/>
          <w:szCs w:val="32"/>
          <w:lang w:eastAsia="en-US"/>
        </w:rPr>
        <w:t>月</w:t>
      </w:r>
      <w:r>
        <w:rPr>
          <w:rFonts w:hint="eastAsia" w:ascii="仿宋" w:hAnsi="仿宋" w:eastAsia="仿宋" w:cs="仿宋"/>
          <w:snapToGrid w:val="0"/>
          <w:color w:val="000000"/>
          <w:spacing w:val="0"/>
          <w:kern w:val="0"/>
          <w:sz w:val="32"/>
          <w:szCs w:val="32"/>
          <w:lang w:val="en-US" w:eastAsia="zh-CN"/>
        </w:rPr>
        <w:t>15日</w:t>
      </w:r>
    </w:p>
    <w:p w14:paraId="49C0B76E"/>
    <w:sectPr>
      <w:footerReference r:id="rId3" w:type="default"/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F757ACB7-57AC-48A3-99A5-ECF6115E70DA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2" w:fontKey="{52AEE2E2-FB44-4C92-9F4D-F87C983B621A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3" w:fontKey="{33AE2A10-3167-4840-9E8E-945935B637E8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4" w:fontKey="{792BA4BC-881B-462E-9883-E7ED4CD0FAAA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7513718">
    <w:pPr>
      <w:widowControl/>
      <w:kinsoku w:val="0"/>
      <w:autoSpaceDE w:val="0"/>
      <w:autoSpaceDN w:val="0"/>
      <w:adjustRightInd w:val="0"/>
      <w:snapToGrid w:val="0"/>
      <w:spacing w:before="1" w:line="232" w:lineRule="auto"/>
      <w:jc w:val="right"/>
      <w:textAlignment w:val="baseline"/>
      <w:rPr>
        <w:rFonts w:ascii="宋体" w:hAnsi="宋体" w:eastAsia="宋体" w:cs="宋体"/>
        <w:snapToGrid w:val="0"/>
        <w:color w:val="000000"/>
        <w:kern w:val="0"/>
        <w:sz w:val="28"/>
        <w:szCs w:val="28"/>
        <w:lang w:eastAsia="en-US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4467EB8"/>
    <w:rsid w:val="007F27CB"/>
    <w:rsid w:val="030774DC"/>
    <w:rsid w:val="0776344D"/>
    <w:rsid w:val="0BB80354"/>
    <w:rsid w:val="138165B6"/>
    <w:rsid w:val="16032CA7"/>
    <w:rsid w:val="1FAA5904"/>
    <w:rsid w:val="225B0FF4"/>
    <w:rsid w:val="24132B19"/>
    <w:rsid w:val="296F5223"/>
    <w:rsid w:val="2AA707FD"/>
    <w:rsid w:val="34467EB8"/>
    <w:rsid w:val="35EF65B8"/>
    <w:rsid w:val="3666288F"/>
    <w:rsid w:val="36683628"/>
    <w:rsid w:val="39E76710"/>
    <w:rsid w:val="3D2F1830"/>
    <w:rsid w:val="3D640272"/>
    <w:rsid w:val="41FD46EF"/>
    <w:rsid w:val="44380293"/>
    <w:rsid w:val="45E65E08"/>
    <w:rsid w:val="4AB45438"/>
    <w:rsid w:val="4AD758BE"/>
    <w:rsid w:val="4BB26B7D"/>
    <w:rsid w:val="4E1951C8"/>
    <w:rsid w:val="50441993"/>
    <w:rsid w:val="518D3AA8"/>
    <w:rsid w:val="51DA20C1"/>
    <w:rsid w:val="52BE07D8"/>
    <w:rsid w:val="52C84ED8"/>
    <w:rsid w:val="57AF0129"/>
    <w:rsid w:val="590B5B1F"/>
    <w:rsid w:val="59BA41B1"/>
    <w:rsid w:val="5ADF236B"/>
    <w:rsid w:val="5B150ED7"/>
    <w:rsid w:val="5BBF18D0"/>
    <w:rsid w:val="5C133AFE"/>
    <w:rsid w:val="64526CF8"/>
    <w:rsid w:val="6922135F"/>
    <w:rsid w:val="6E046224"/>
    <w:rsid w:val="702D1ACE"/>
    <w:rsid w:val="71B73BDB"/>
    <w:rsid w:val="751402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5">
    <w:name w:val="FollowedHyperlink"/>
    <w:basedOn w:val="4"/>
    <w:qFormat/>
    <w:uiPriority w:val="0"/>
    <w:rPr>
      <w:color w:val="333333"/>
      <w:u w:val="none"/>
    </w:rPr>
  </w:style>
  <w:style w:type="character" w:styleId="6">
    <w:name w:val="Hyperlink"/>
    <w:basedOn w:val="4"/>
    <w:qFormat/>
    <w:uiPriority w:val="0"/>
    <w:rPr>
      <w:color w:val="333333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739</Words>
  <Characters>1198</Characters>
  <Lines>0</Lines>
  <Paragraphs>0</Paragraphs>
  <TotalTime>1</TotalTime>
  <ScaleCrop>false</ScaleCrop>
  <LinksUpToDate>false</LinksUpToDate>
  <CharactersWithSpaces>1220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2025-09-15T08:43:00Z</dcterms:created>
  <dc:creator>tmi</dc:creator>
  <cp:lastModifiedBy>tmi</cp:lastModifiedBy>
  <cp:lastPrinted>2025-12-15T02:27:00Z</cp:lastPrinted>
  <dcterms:modified xsi:type="dcterms:W3CDTF">2025-12-15T08:40:26Z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244E71AA5D1E4E938A1B9CC08735DE4C_13</vt:lpwstr>
  </property>
  <property fmtid="{D5CDD505-2E9C-101B-9397-08002B2CF9AE}" pid="4" name="KSOTemplateDocerSaveRecord">
    <vt:lpwstr>eyJoZGlkIjoiMjZhZjlkOGUzM2RiNDIwZmNjMmQ5ZWYwZGFiNmM3ZWIiLCJ1c2VySWQiOiIzMjA2NTE1NSJ9</vt:lpwstr>
  </property>
</Properties>
</file>