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51E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拍卖结果公示</w:t>
      </w:r>
    </w:p>
    <w:p w14:paraId="7AF0D40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375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黄冈市公共资源交易</w:t>
      </w:r>
      <w:r>
        <w:rPr>
          <w:rFonts w:hint="eastAsia"/>
          <w:sz w:val="32"/>
          <w:szCs w:val="32"/>
          <w:lang w:val="en-US" w:eastAsia="zh-CN"/>
        </w:rPr>
        <w:t>中心</w:t>
      </w:r>
      <w:r>
        <w:rPr>
          <w:rFonts w:hint="eastAsia" w:ascii="_5b8b_4f53" w:hAnsi="_5b8b_4f53" w:cs="宋体"/>
          <w:kern w:val="0"/>
          <w:sz w:val="32"/>
          <w:szCs w:val="32"/>
          <w:lang w:eastAsia="zh-CN"/>
        </w:rPr>
        <w:t>：</w:t>
      </w:r>
    </w:p>
    <w:p w14:paraId="75F8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受</w:t>
      </w:r>
      <w:r>
        <w:rPr>
          <w:rFonts w:hint="eastAsia" w:ascii="_5b8b_4f53" w:hAnsi="_5b8b_4f53" w:cs="宋体"/>
          <w:kern w:val="0"/>
          <w:sz w:val="32"/>
          <w:szCs w:val="32"/>
        </w:rPr>
        <w:t>黄冈职业技术学</w:t>
      </w: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院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报》和黄冈市公共资源交易网上发布了拍卖公告，定于202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日上午10时在黄冈市公共资交易中心开标室举行拍卖会，拍卖位于黄州</w:t>
      </w:r>
      <w:r>
        <w:rPr>
          <w:rFonts w:hint="eastAsia"/>
          <w:sz w:val="32"/>
          <w:szCs w:val="32"/>
          <w:lang w:val="en-US" w:eastAsia="zh-CN"/>
        </w:rPr>
        <w:t>区南湖新校区2间房屋1年8个月</w:t>
      </w:r>
      <w:r>
        <w:rPr>
          <w:rFonts w:hint="eastAsia"/>
          <w:sz w:val="32"/>
          <w:szCs w:val="32"/>
        </w:rPr>
        <w:t>租赁经营权。</w:t>
      </w:r>
    </w:p>
    <w:p w14:paraId="68468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在拍卖公告截止的报名时间里，</w:t>
      </w:r>
      <w:r>
        <w:rPr>
          <w:rFonts w:hint="eastAsia"/>
          <w:sz w:val="32"/>
          <w:szCs w:val="32"/>
          <w:lang w:val="en-US" w:eastAsia="zh-CN"/>
        </w:rPr>
        <w:t>只</w:t>
      </w:r>
      <w:r>
        <w:rPr>
          <w:rFonts w:hint="eastAsia"/>
          <w:sz w:val="32"/>
          <w:szCs w:val="32"/>
        </w:rPr>
        <w:t>有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位符合报名条件的竞买人办理了竞买登记手续，拍卖会如期顺利举行。会上</w:t>
      </w:r>
      <w:r>
        <w:rPr>
          <w:rFonts w:hint="eastAsia"/>
          <w:sz w:val="32"/>
          <w:szCs w:val="32"/>
          <w:lang w:val="en-US" w:eastAsia="zh-CN"/>
        </w:rPr>
        <w:t>2间房屋1年8个月</w:t>
      </w:r>
      <w:r>
        <w:rPr>
          <w:rFonts w:hint="eastAsia"/>
          <w:sz w:val="32"/>
          <w:szCs w:val="32"/>
        </w:rPr>
        <w:t>租赁经营权顺利成交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</w:rPr>
        <w:t>成交额为</w:t>
      </w:r>
      <w:r>
        <w:rPr>
          <w:rFonts w:hint="eastAsia"/>
          <w:sz w:val="32"/>
          <w:szCs w:val="32"/>
          <w:lang w:val="en-US" w:eastAsia="zh-CN"/>
        </w:rPr>
        <w:t>58658</w:t>
      </w:r>
      <w:r>
        <w:rPr>
          <w:rFonts w:hint="eastAsia"/>
          <w:sz w:val="32"/>
          <w:szCs w:val="32"/>
        </w:rPr>
        <w:t>元。</w:t>
      </w:r>
      <w:r>
        <w:rPr>
          <w:rFonts w:hint="eastAsia"/>
          <w:sz w:val="32"/>
          <w:szCs w:val="32"/>
          <w:lang w:val="en-US" w:eastAsia="zh-CN"/>
        </w:rPr>
        <w:t>1年8个月租金总成交额为97764元。竞得租户是湖北鲜唯大农业发展有限公司</w:t>
      </w:r>
      <w:r>
        <w:rPr>
          <w:rFonts w:hint="eastAsia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具体详见附件《成交情况汇总表》。</w:t>
      </w:r>
    </w:p>
    <w:p w14:paraId="10266B28"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val="en-US" w:eastAsia="zh-CN"/>
        </w:rPr>
        <w:t>公示</w:t>
      </w:r>
      <w:r>
        <w:rPr>
          <w:rFonts w:hint="eastAsia"/>
          <w:sz w:val="32"/>
          <w:szCs w:val="32"/>
        </w:rPr>
        <w:t>。</w:t>
      </w:r>
    </w:p>
    <w:p w14:paraId="65F45913">
      <w:pPr>
        <w:jc w:val="both"/>
        <w:rPr>
          <w:rFonts w:hint="eastAsia"/>
          <w:sz w:val="32"/>
          <w:szCs w:val="32"/>
        </w:rPr>
      </w:pPr>
    </w:p>
    <w:p w14:paraId="60834834">
      <w:pPr>
        <w:spacing w:line="500" w:lineRule="exact"/>
        <w:ind w:right="1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湖北</w:t>
      </w:r>
      <w:r>
        <w:rPr>
          <w:rFonts w:hint="eastAsia"/>
          <w:sz w:val="32"/>
          <w:szCs w:val="32"/>
          <w:lang w:val="en-US" w:eastAsia="zh-CN"/>
        </w:rPr>
        <w:t>顺成</w:t>
      </w:r>
      <w:r>
        <w:rPr>
          <w:rFonts w:hint="eastAsia"/>
          <w:sz w:val="32"/>
          <w:szCs w:val="32"/>
        </w:rPr>
        <w:t>拍卖有限公司</w:t>
      </w:r>
    </w:p>
    <w:p w14:paraId="7FB1296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2025年5月23日</w:t>
      </w:r>
    </w:p>
    <w:p w14:paraId="53F637A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AB6934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E6E013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00F9467">
      <w:pPr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附《</w:t>
      </w:r>
      <w:r>
        <w:rPr>
          <w:rFonts w:hint="eastAsia" w:ascii="宋体" w:hAnsi="宋体"/>
          <w:b/>
          <w:sz w:val="32"/>
          <w:szCs w:val="32"/>
        </w:rPr>
        <w:t>成交情况汇总表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</w:p>
    <w:p w14:paraId="527EC4C8"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</w:p>
    <w:p w14:paraId="18862AAA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成交情况汇总表</w:t>
      </w:r>
    </w:p>
    <w:tbl>
      <w:tblPr>
        <w:tblStyle w:val="2"/>
        <w:tblpPr w:leftFromText="180" w:rightFromText="180" w:vertAnchor="text" w:horzAnchor="page" w:tblpX="1571" w:tblpY="241"/>
        <w:tblOverlap w:val="never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028"/>
        <w:gridCol w:w="1230"/>
        <w:gridCol w:w="1560"/>
        <w:gridCol w:w="1515"/>
        <w:gridCol w:w="1335"/>
      </w:tblGrid>
      <w:tr w14:paraId="6607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01" w:type="dxa"/>
            <w:noWrap w:val="0"/>
            <w:vAlign w:val="top"/>
          </w:tcPr>
          <w:p w14:paraId="6D2AADC1">
            <w:pPr>
              <w:spacing w:line="64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028" w:type="dxa"/>
            <w:noWrap w:val="0"/>
            <w:vAlign w:val="center"/>
          </w:tcPr>
          <w:p w14:paraId="12A4D3A7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出租房屋位置</w:t>
            </w:r>
          </w:p>
          <w:p w14:paraId="0F2E31C9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原店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</w:tc>
        <w:tc>
          <w:tcPr>
            <w:tcW w:w="1230" w:type="dxa"/>
            <w:noWrap w:val="0"/>
            <w:vAlign w:val="center"/>
          </w:tcPr>
          <w:p w14:paraId="090D8B76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出租面积</w:t>
            </w:r>
          </w:p>
          <w:p w14:paraId="5A27E351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（㎡）</w:t>
            </w:r>
          </w:p>
        </w:tc>
        <w:tc>
          <w:tcPr>
            <w:tcW w:w="1560" w:type="dxa"/>
            <w:noWrap w:val="0"/>
            <w:vAlign w:val="center"/>
          </w:tcPr>
          <w:p w14:paraId="65442A03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年成交租金（元）</w:t>
            </w:r>
          </w:p>
        </w:tc>
        <w:tc>
          <w:tcPr>
            <w:tcW w:w="1515" w:type="dxa"/>
            <w:noWrap w:val="0"/>
            <w:vAlign w:val="center"/>
          </w:tcPr>
          <w:p w14:paraId="6E922853">
            <w:pPr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1年8个月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租金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价（元）</w:t>
            </w:r>
          </w:p>
        </w:tc>
        <w:tc>
          <w:tcPr>
            <w:tcW w:w="1335" w:type="dxa"/>
            <w:noWrap w:val="0"/>
            <w:vAlign w:val="center"/>
          </w:tcPr>
          <w:p w14:paraId="13158401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竞得人</w:t>
            </w:r>
          </w:p>
        </w:tc>
      </w:tr>
      <w:tr w14:paraId="62E9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01" w:type="dxa"/>
            <w:noWrap w:val="0"/>
            <w:vAlign w:val="top"/>
          </w:tcPr>
          <w:p w14:paraId="31EFDA89">
            <w:pPr>
              <w:spacing w:line="6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3028" w:type="dxa"/>
            <w:noWrap w:val="0"/>
            <w:vAlign w:val="top"/>
          </w:tcPr>
          <w:p w14:paraId="359D0F7E">
            <w:pPr>
              <w:spacing w:line="640" w:lineRule="exac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新校区2号宿舍楼西门入口处第一间生活服务用房A</w:t>
            </w:r>
          </w:p>
        </w:tc>
        <w:tc>
          <w:tcPr>
            <w:tcW w:w="1230" w:type="dxa"/>
            <w:noWrap w:val="0"/>
            <w:vAlign w:val="center"/>
          </w:tcPr>
          <w:p w14:paraId="44796427">
            <w:pPr>
              <w:spacing w:line="64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39.86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10C45D32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55965</w:t>
            </w:r>
          </w:p>
        </w:tc>
        <w:tc>
          <w:tcPr>
            <w:tcW w:w="1515" w:type="dxa"/>
            <w:noWrap w:val="0"/>
            <w:vAlign w:val="center"/>
          </w:tcPr>
          <w:p w14:paraId="2E99EE78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93275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 w14:paraId="5B730B82"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湖北鲜唯大农业发展有限公司</w:t>
            </w:r>
          </w:p>
        </w:tc>
      </w:tr>
      <w:tr w14:paraId="6D54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01" w:type="dxa"/>
            <w:noWrap w:val="0"/>
            <w:vAlign w:val="top"/>
          </w:tcPr>
          <w:p w14:paraId="010EB348">
            <w:pPr>
              <w:spacing w:line="6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3028" w:type="dxa"/>
            <w:noWrap w:val="0"/>
            <w:vAlign w:val="top"/>
          </w:tcPr>
          <w:p w14:paraId="73572435">
            <w:pPr>
              <w:spacing w:line="640" w:lineRule="exac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新校区2号宿舍楼西门入口处第二间校内生活服务用房B</w:t>
            </w:r>
          </w:p>
        </w:tc>
        <w:tc>
          <w:tcPr>
            <w:tcW w:w="1230" w:type="dxa"/>
            <w:noWrap w:val="0"/>
            <w:vAlign w:val="center"/>
          </w:tcPr>
          <w:p w14:paraId="0F915B0B">
            <w:pPr>
              <w:spacing w:line="64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22.44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50702B4C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2693</w:t>
            </w:r>
          </w:p>
        </w:tc>
        <w:tc>
          <w:tcPr>
            <w:tcW w:w="1515" w:type="dxa"/>
            <w:noWrap w:val="0"/>
            <w:vAlign w:val="center"/>
          </w:tcPr>
          <w:p w14:paraId="1048356A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4489</w:t>
            </w:r>
          </w:p>
        </w:tc>
        <w:tc>
          <w:tcPr>
            <w:tcW w:w="1335" w:type="dxa"/>
            <w:vMerge w:val="continue"/>
            <w:tcBorders/>
            <w:noWrap w:val="0"/>
            <w:vAlign w:val="center"/>
          </w:tcPr>
          <w:p w14:paraId="5324A96E"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</w:tr>
      <w:tr w14:paraId="4F05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629" w:type="dxa"/>
            <w:gridSpan w:val="2"/>
            <w:noWrap w:val="0"/>
            <w:vAlign w:val="top"/>
          </w:tcPr>
          <w:p w14:paraId="0AC28867">
            <w:pPr>
              <w:spacing w:line="640" w:lineRule="exact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  <w:t>合计</w:t>
            </w:r>
          </w:p>
        </w:tc>
        <w:tc>
          <w:tcPr>
            <w:tcW w:w="1230" w:type="dxa"/>
            <w:noWrap w:val="0"/>
            <w:vAlign w:val="top"/>
          </w:tcPr>
          <w:p w14:paraId="18C284B6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62.3</w:t>
            </w:r>
          </w:p>
        </w:tc>
        <w:tc>
          <w:tcPr>
            <w:tcW w:w="1560" w:type="dxa"/>
            <w:noWrap w:val="0"/>
            <w:vAlign w:val="top"/>
          </w:tcPr>
          <w:p w14:paraId="7B14689F">
            <w:pPr>
              <w:spacing w:line="640" w:lineRule="exact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58658</w:t>
            </w:r>
          </w:p>
        </w:tc>
        <w:tc>
          <w:tcPr>
            <w:tcW w:w="1515" w:type="dxa"/>
            <w:noWrap w:val="0"/>
            <w:vAlign w:val="top"/>
          </w:tcPr>
          <w:p w14:paraId="643B54BE">
            <w:pPr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97764</w:t>
            </w:r>
          </w:p>
        </w:tc>
        <w:tc>
          <w:tcPr>
            <w:tcW w:w="1335" w:type="dxa"/>
            <w:noWrap w:val="0"/>
            <w:vAlign w:val="top"/>
          </w:tcPr>
          <w:p w14:paraId="496C51CA">
            <w:pPr>
              <w:spacing w:line="640" w:lineRule="exact"/>
              <w:rPr>
                <w:rFonts w:hint="default" w:ascii="仿宋" w:hAnsi="仿宋" w:eastAsia="仿宋" w:cs="仿宋"/>
                <w:szCs w:val="21"/>
                <w:lang w:val="en-US"/>
              </w:rPr>
            </w:pPr>
          </w:p>
        </w:tc>
      </w:tr>
    </w:tbl>
    <w:p w14:paraId="4689B3BB">
      <w:pPr>
        <w:rPr>
          <w:rFonts w:hint="eastAsia"/>
        </w:rPr>
      </w:pPr>
    </w:p>
    <w:p w14:paraId="67F43E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97086"/>
    <w:rsid w:val="34C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801</Characters>
  <Lines>0</Lines>
  <Paragraphs>0</Paragraphs>
  <TotalTime>12</TotalTime>
  <ScaleCrop>false</ScaleCrop>
  <LinksUpToDate>false</LinksUpToDate>
  <CharactersWithSpaces>832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2025-05-15T09:59:00Z</dcterms:created>
  <dc:creator>Administrator</dc:creator>
  <cp:lastModifiedBy>Administrator</cp:lastModifiedBy>
  <dcterms:modified xsi:type="dcterms:W3CDTF">2025-05-23T07:29:38Z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eyJoZGlkIjoiYWYwYTlkYjdmOTJmMzg4ZGZhOGRlNzFjYmFmZjdiNjEifQ==</vt:lpwstr>
  </property>
  <property fmtid="{D5CDD505-2E9C-101B-9397-08002B2CF9AE}" pid="4" name="ICV">
    <vt:lpwstr>CB43899CEE4D48D69439749FDE1F98C8_12</vt:lpwstr>
  </property>
</Properties>
</file>